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4567626"/>
        <w:docPartObj>
          <w:docPartGallery w:val="Cover Pages"/>
          <w:docPartUnique/>
        </w:docPartObj>
      </w:sdtPr>
      <w:sdtEndPr>
        <w:rPr>
          <w:rFonts w:ascii="Times New Roman" w:eastAsia="Arial" w:hAnsi="Times New Roman" w:cs="Times New Roman"/>
          <w:bCs w:val="0"/>
          <w:color w:val="auto"/>
          <w:sz w:val="28"/>
          <w:szCs w:val="28"/>
          <w:u w:val="single"/>
        </w:rPr>
      </w:sdtEndPr>
      <w:sdtContent>
        <w:tbl>
          <w:tblPr>
            <w:tblpPr w:leftFromText="187" w:rightFromText="187" w:horzAnchor="margin" w:tblpYSpec="bottom"/>
            <w:tblW w:w="3000" w:type="pct"/>
            <w:tblLook w:val="04A0"/>
          </w:tblPr>
          <w:tblGrid>
            <w:gridCol w:w="6065"/>
          </w:tblGrid>
          <w:tr w:rsidR="00B141E8">
            <w:tc>
              <w:tcPr>
                <w:tcW w:w="5746" w:type="dxa"/>
              </w:tcPr>
              <w:p w:rsidR="00B141E8" w:rsidRDefault="00B141E8" w:rsidP="00B141E8">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Case Study</w:t>
                </w:r>
              </w:p>
            </w:tc>
          </w:tr>
          <w:tr w:rsidR="00B141E8">
            <w:sdt>
              <w:sdtPr>
                <w:rPr>
                  <w:rFonts w:ascii="Times New Roman" w:hAnsi="Times New Roman" w:cs="Times New Roman"/>
                  <w:b/>
                  <w:sz w:val="44"/>
                  <w:szCs w:val="44"/>
                </w:rPr>
                <w:alias w:val="Subtitle"/>
                <w:id w:val="703864195"/>
                <w:placeholder>
                  <w:docPart w:val="D17F7CF8411148D4B0FC5C3E626B91B2"/>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141E8" w:rsidRPr="00B141E8" w:rsidRDefault="006912FD">
                    <w:pPr>
                      <w:pStyle w:val="NoSpacing"/>
                      <w:rPr>
                        <w:color w:val="484329" w:themeColor="background2" w:themeShade="3F"/>
                        <w:sz w:val="28"/>
                        <w:szCs w:val="28"/>
                      </w:rPr>
                    </w:pPr>
                    <w:r w:rsidRPr="006912FD">
                      <w:rPr>
                        <w:rFonts w:ascii="Times New Roman" w:hAnsi="Times New Roman" w:cs="Times New Roman"/>
                        <w:b/>
                        <w:sz w:val="44"/>
                        <w:szCs w:val="44"/>
                      </w:rPr>
                      <w:t xml:space="preserve"> </w:t>
                    </w:r>
                    <w:r w:rsidRPr="006912FD">
                      <w:rPr>
                        <w:rFonts w:ascii="Times New Roman" w:hAnsi="Times New Roman" w:cs="Times New Roman"/>
                        <w:b/>
                        <w:sz w:val="44"/>
                        <w:szCs w:val="44"/>
                      </w:rPr>
                      <w:t>Cracking the Assembly Code</w:t>
                    </w:r>
                    <w:r w:rsidRPr="006912FD">
                      <w:rPr>
                        <w:rFonts w:ascii="Times New Roman" w:hAnsi="Times New Roman" w:cs="Times New Roman"/>
                        <w:b/>
                        <w:sz w:val="44"/>
                        <w:szCs w:val="44"/>
                      </w:rPr>
                      <w:t xml:space="preserve"> </w:t>
                    </w:r>
                  </w:p>
                </w:tc>
              </w:sdtContent>
            </w:sdt>
          </w:tr>
          <w:tr w:rsidR="00B141E8">
            <w:tc>
              <w:tcPr>
                <w:tcW w:w="5746" w:type="dxa"/>
              </w:tcPr>
              <w:p w:rsidR="00B141E8" w:rsidRPr="00B141E8" w:rsidRDefault="00B141E8">
                <w:pPr>
                  <w:pStyle w:val="NoSpacing"/>
                  <w:rPr>
                    <w:color w:val="484329" w:themeColor="background2" w:themeShade="3F"/>
                    <w:sz w:val="28"/>
                    <w:szCs w:val="28"/>
                  </w:rPr>
                </w:pPr>
              </w:p>
            </w:tc>
          </w:tr>
          <w:tr w:rsidR="00B141E8">
            <w:sdt>
              <w:sdtPr>
                <w:rPr>
                  <w:rFonts w:ascii="Times New Roman" w:hAnsi="Times New Roman" w:cs="Times New Roman"/>
                  <w:sz w:val="24"/>
                  <w:szCs w:val="24"/>
                </w:rPr>
                <w:alias w:val="Abstract"/>
                <w:id w:val="703864200"/>
                <w:placeholder>
                  <w:docPart w:val="BF455836D9D943F5B006E1AD43CFE628"/>
                </w:placeholder>
                <w:dataBinding w:prefixMappings="xmlns:ns0='http://schemas.microsoft.com/office/2006/coverPageProps'" w:xpath="/ns0:CoverPageProperties[1]/ns0:Abstract[1]" w:storeItemID="{55AF091B-3C7A-41E3-B477-F2FDAA23CFDA}"/>
                <w:text/>
              </w:sdtPr>
              <w:sdtContent>
                <w:tc>
                  <w:tcPr>
                    <w:tcW w:w="5746" w:type="dxa"/>
                  </w:tcPr>
                  <w:p w:rsidR="00B141E8" w:rsidRDefault="00B141E8" w:rsidP="00B141E8">
                    <w:pPr>
                      <w:pStyle w:val="NoSpacing"/>
                      <w:jc w:val="both"/>
                    </w:pPr>
                    <w:r w:rsidRPr="00B141E8">
                      <w:rPr>
                        <w:rFonts w:ascii="Times New Roman" w:hAnsi="Times New Roman" w:cs="Times New Roman"/>
                        <w:sz w:val="24"/>
                        <w:szCs w:val="24"/>
                      </w:rPr>
                      <w:t>School assembly revolves around the idea of bringing the entire school together at the beginning of the school day. It brings together students, teachers, and staff together which impart a sense of unity and belongingness. This assembly gathering underscores that every member of the school community has a role to play, creating an environment where every individual is given a platform to groom and nurture their inherent potential and capabilities.</w:t>
                    </w:r>
                  </w:p>
                </w:tc>
              </w:sdtContent>
            </w:sdt>
          </w:tr>
          <w:tr w:rsidR="00B141E8">
            <w:tc>
              <w:tcPr>
                <w:tcW w:w="5746" w:type="dxa"/>
              </w:tcPr>
              <w:p w:rsidR="00B141E8" w:rsidRDefault="00B141E8">
                <w:pPr>
                  <w:pStyle w:val="NoSpacing"/>
                </w:pPr>
              </w:p>
            </w:tc>
          </w:tr>
          <w:tr w:rsidR="00B141E8">
            <w:sdt>
              <w:sdtPr>
                <w:rPr>
                  <w:rFonts w:ascii="Times New Roman" w:hAnsi="Times New Roman" w:cs="Times New Roman"/>
                  <w:b/>
                  <w:sz w:val="28"/>
                  <w:szCs w:val="28"/>
                </w:rPr>
                <w:alias w:val="Author"/>
                <w:id w:val="703864205"/>
                <w:placeholder>
                  <w:docPart w:val="5044837FB9DC4E079EB30E6065E6D556"/>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B141E8" w:rsidRPr="006912FD" w:rsidRDefault="00B141E8">
                    <w:pPr>
                      <w:pStyle w:val="NoSpacing"/>
                      <w:rPr>
                        <w:b/>
                        <w:bCs/>
                        <w:sz w:val="28"/>
                        <w:szCs w:val="28"/>
                      </w:rPr>
                    </w:pPr>
                    <w:r w:rsidRPr="006912FD">
                      <w:rPr>
                        <w:rFonts w:ascii="Times New Roman" w:hAnsi="Times New Roman" w:cs="Times New Roman"/>
                        <w:b/>
                        <w:sz w:val="28"/>
                        <w:szCs w:val="28"/>
                      </w:rPr>
                      <w:t xml:space="preserve"> </w:t>
                    </w:r>
                    <w:proofErr w:type="spellStart"/>
                    <w:r w:rsidRPr="006912FD">
                      <w:rPr>
                        <w:rFonts w:ascii="Times New Roman" w:hAnsi="Times New Roman" w:cs="Times New Roman"/>
                        <w:b/>
                        <w:sz w:val="28"/>
                        <w:szCs w:val="28"/>
                      </w:rPr>
                      <w:t>Smti</w:t>
                    </w:r>
                    <w:proofErr w:type="spellEnd"/>
                    <w:r w:rsidRPr="006912FD">
                      <w:rPr>
                        <w:rFonts w:ascii="Times New Roman" w:hAnsi="Times New Roman" w:cs="Times New Roman"/>
                        <w:b/>
                        <w:sz w:val="28"/>
                        <w:szCs w:val="28"/>
                      </w:rPr>
                      <w:t xml:space="preserve">. K. </w:t>
                    </w:r>
                    <w:proofErr w:type="spellStart"/>
                    <w:r w:rsidRPr="006912FD">
                      <w:rPr>
                        <w:rFonts w:ascii="Times New Roman" w:hAnsi="Times New Roman" w:cs="Times New Roman"/>
                        <w:b/>
                        <w:sz w:val="28"/>
                        <w:szCs w:val="28"/>
                      </w:rPr>
                      <w:t>Munenle</w:t>
                    </w:r>
                    <w:proofErr w:type="spellEnd"/>
                    <w:r w:rsidRPr="006912FD">
                      <w:rPr>
                        <w:rFonts w:ascii="Times New Roman" w:hAnsi="Times New Roman" w:cs="Times New Roman"/>
                        <w:b/>
                        <w:sz w:val="28"/>
                        <w:szCs w:val="28"/>
                      </w:rPr>
                      <w:t xml:space="preserve"> </w:t>
                    </w:r>
                    <w:proofErr w:type="spellStart"/>
                    <w:r w:rsidRPr="006912FD">
                      <w:rPr>
                        <w:rFonts w:ascii="Times New Roman" w:hAnsi="Times New Roman" w:cs="Times New Roman"/>
                        <w:b/>
                        <w:sz w:val="28"/>
                        <w:szCs w:val="28"/>
                      </w:rPr>
                      <w:t>Tep</w:t>
                    </w:r>
                    <w:proofErr w:type="spellEnd"/>
                    <w:r w:rsidRPr="006912FD">
                      <w:rPr>
                        <w:rFonts w:ascii="Times New Roman" w:hAnsi="Times New Roman" w:cs="Times New Roman"/>
                        <w:b/>
                        <w:sz w:val="28"/>
                        <w:szCs w:val="28"/>
                      </w:rPr>
                      <w:t xml:space="preserve">, AHM </w:t>
                    </w:r>
                  </w:p>
                </w:tc>
              </w:sdtContent>
            </w:sdt>
          </w:tr>
          <w:tr w:rsidR="00B141E8">
            <w:tc>
              <w:tcPr>
                <w:tcW w:w="5746" w:type="dxa"/>
              </w:tcPr>
              <w:p w:rsidR="00B141E8" w:rsidRDefault="00B141E8" w:rsidP="00B141E8">
                <w:pPr>
                  <w:pStyle w:val="NoSpacing"/>
                  <w:rPr>
                    <w:b/>
                    <w:bCs/>
                  </w:rPr>
                </w:pPr>
              </w:p>
            </w:tc>
          </w:tr>
          <w:tr w:rsidR="00B141E8">
            <w:tc>
              <w:tcPr>
                <w:tcW w:w="5746" w:type="dxa"/>
              </w:tcPr>
              <w:p w:rsidR="00B141E8" w:rsidRDefault="00B141E8">
                <w:pPr>
                  <w:pStyle w:val="NoSpacing"/>
                  <w:rPr>
                    <w:b/>
                    <w:bCs/>
                  </w:rPr>
                </w:pPr>
              </w:p>
            </w:tc>
          </w:tr>
        </w:tbl>
        <w:p w:rsidR="00B141E8" w:rsidRDefault="000508EA">
          <w:r>
            <w:rPr>
              <w:noProof/>
              <w:lang w:eastAsia="zh-TW"/>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141E8" w:rsidRDefault="000508EA">
          <w:pPr>
            <w:rPr>
              <w:rFonts w:ascii="Times New Roman" w:hAnsi="Times New Roman" w:cs="Times New Roman"/>
              <w:b/>
              <w:sz w:val="28"/>
              <w:szCs w:val="28"/>
              <w:u w:val="single"/>
            </w:rPr>
          </w:pPr>
          <w:r>
            <w:rPr>
              <w:rFonts w:ascii="Times New Roman" w:hAnsi="Times New Roman" w:cs="Times New Roman"/>
              <w:b/>
              <w:noProof/>
              <w:sz w:val="28"/>
              <w:szCs w:val="28"/>
              <w:u w:val="single"/>
            </w:rPr>
            <w:pict>
              <v:shapetype id="_x0000_t202" coordsize="21600,21600" o:spt="202" path="m,l,21600r21600,l21600,xe">
                <v:stroke joinstyle="miter"/>
                <v:path gradientshapeok="t" o:connecttype="rect"/>
              </v:shapetype>
              <v:shape id="_x0000_s1044" type="#_x0000_t202" style="position:absolute;margin-left:-26.65pt;margin-top:14.15pt;width:315.5pt;height:191.45pt;z-index:251665408" stroked="f">
                <v:textbox style="mso-next-textbox:#_x0000_s1044">
                  <w:txbxContent>
                    <w:p w:rsidR="004C6166" w:rsidRPr="004C6166" w:rsidRDefault="004C6166" w:rsidP="004C6166">
                      <w:pPr>
                        <w:jc w:val="center"/>
                        <w:rPr>
                          <w:rFonts w:ascii="Times New Roman" w:hAnsi="Times New Roman" w:cs="Times New Roman"/>
                          <w:b/>
                          <w:color w:val="17365D" w:themeColor="text2" w:themeShade="BF"/>
                          <w:sz w:val="72"/>
                          <w:szCs w:val="72"/>
                        </w:rPr>
                      </w:pPr>
                      <w:r w:rsidRPr="004C6166">
                        <w:rPr>
                          <w:rFonts w:ascii="Times New Roman" w:hAnsi="Times New Roman" w:cs="Times New Roman"/>
                          <w:b/>
                          <w:color w:val="17365D" w:themeColor="text2" w:themeShade="BF"/>
                          <w:sz w:val="72"/>
                          <w:szCs w:val="72"/>
                        </w:rPr>
                        <w:t>School Leadership Academy,</w:t>
                      </w:r>
                    </w:p>
                    <w:p w:rsidR="004C6166" w:rsidRPr="004C6166" w:rsidRDefault="004C6166" w:rsidP="004C6166">
                      <w:pPr>
                        <w:jc w:val="center"/>
                        <w:rPr>
                          <w:rFonts w:ascii="Times New Roman" w:hAnsi="Times New Roman" w:cs="Times New Roman"/>
                          <w:b/>
                          <w:color w:val="17365D" w:themeColor="text2" w:themeShade="BF"/>
                          <w:sz w:val="72"/>
                          <w:szCs w:val="72"/>
                        </w:rPr>
                      </w:pPr>
                      <w:r w:rsidRPr="004C6166">
                        <w:rPr>
                          <w:rFonts w:ascii="Times New Roman" w:hAnsi="Times New Roman" w:cs="Times New Roman"/>
                          <w:b/>
                          <w:color w:val="17365D" w:themeColor="text2" w:themeShade="BF"/>
                          <w:sz w:val="72"/>
                          <w:szCs w:val="72"/>
                        </w:rPr>
                        <w:t>Nagaland</w:t>
                      </w:r>
                    </w:p>
                  </w:txbxContent>
                </v:textbox>
              </v:shape>
            </w:pict>
          </w:r>
        </w:p>
        <w:p w:rsidR="00B141E8" w:rsidRDefault="00B141E8">
          <w:pPr>
            <w:rPr>
              <w:rFonts w:ascii="Times New Roman" w:hAnsi="Times New Roman" w:cs="Times New Roman"/>
              <w:b/>
              <w:sz w:val="28"/>
              <w:szCs w:val="28"/>
              <w:u w:val="single"/>
            </w:rPr>
          </w:pPr>
        </w:p>
        <w:p w:rsidR="00B141E8" w:rsidRDefault="00B141E8">
          <w:pPr>
            <w:rPr>
              <w:rFonts w:ascii="Times New Roman" w:hAnsi="Times New Roman" w:cs="Times New Roman"/>
              <w:b/>
              <w:sz w:val="28"/>
              <w:szCs w:val="28"/>
              <w:u w:val="single"/>
            </w:rPr>
          </w:pPr>
        </w:p>
        <w:p w:rsidR="00B141E8" w:rsidRDefault="00B141E8">
          <w:pPr>
            <w:rPr>
              <w:rFonts w:ascii="Times New Roman" w:hAnsi="Times New Roman" w:cs="Times New Roman"/>
              <w:b/>
              <w:sz w:val="28"/>
              <w:szCs w:val="28"/>
              <w:u w:val="single"/>
            </w:rPr>
          </w:pPr>
        </w:p>
        <w:p w:rsidR="00B141E8" w:rsidRDefault="004C6166">
          <w:pP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63360" behindDoc="1" locked="0" layoutInCell="1" allowOverlap="1">
                <wp:simplePos x="0" y="0"/>
                <wp:positionH relativeFrom="column">
                  <wp:posOffset>3468649</wp:posOffset>
                </wp:positionH>
                <wp:positionV relativeFrom="paragraph">
                  <wp:posOffset>3218682</wp:posOffset>
                </wp:positionV>
                <wp:extent cx="1739412" cy="1668027"/>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38977" cy="1667610"/>
                        </a:xfrm>
                        <a:prstGeom prst="rect">
                          <a:avLst/>
                        </a:prstGeom>
                        <a:noFill/>
                        <a:ln w="9525">
                          <a:noFill/>
                          <a:miter lim="800000"/>
                          <a:headEnd/>
                          <a:tailEnd/>
                        </a:ln>
                      </pic:spPr>
                    </pic:pic>
                  </a:graphicData>
                </a:graphic>
              </wp:anchor>
            </w:drawing>
          </w:r>
          <w:r w:rsidR="00B141E8">
            <w:rPr>
              <w:rFonts w:ascii="Times New Roman" w:hAnsi="Times New Roman" w:cs="Times New Roman"/>
              <w:b/>
              <w:noProof/>
              <w:sz w:val="28"/>
              <w:szCs w:val="28"/>
              <w:u w:val="single"/>
            </w:rPr>
            <w:drawing>
              <wp:anchor distT="0" distB="0" distL="114300" distR="114300" simplePos="0" relativeHeight="251664384" behindDoc="1" locked="0" layoutInCell="1" allowOverlap="1">
                <wp:simplePos x="0" y="0"/>
                <wp:positionH relativeFrom="column">
                  <wp:posOffset>907367</wp:posOffset>
                </wp:positionH>
                <wp:positionV relativeFrom="paragraph">
                  <wp:posOffset>3218682</wp:posOffset>
                </wp:positionV>
                <wp:extent cx="1778558" cy="1668027"/>
                <wp:effectExtent l="1905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9305"/>
                        <a:stretch>
                          <a:fillRect/>
                        </a:stretch>
                      </pic:blipFill>
                      <pic:spPr bwMode="auto">
                        <a:xfrm>
                          <a:off x="0" y="0"/>
                          <a:ext cx="1778558" cy="1668027"/>
                        </a:xfrm>
                        <a:prstGeom prst="rect">
                          <a:avLst/>
                        </a:prstGeom>
                        <a:noFill/>
                        <a:ln w="9525">
                          <a:noFill/>
                          <a:miter lim="800000"/>
                          <a:headEnd/>
                          <a:tailEnd/>
                        </a:ln>
                      </pic:spPr>
                    </pic:pic>
                  </a:graphicData>
                </a:graphic>
              </wp:anchor>
            </w:drawing>
          </w:r>
          <w:r w:rsidR="00B141E8">
            <w:rPr>
              <w:rFonts w:ascii="Times New Roman" w:hAnsi="Times New Roman" w:cs="Times New Roman"/>
              <w:b/>
              <w:sz w:val="28"/>
              <w:szCs w:val="28"/>
              <w:u w:val="single"/>
            </w:rPr>
            <w:br w:type="page"/>
          </w:r>
        </w:p>
      </w:sdtContent>
    </w:sdt>
    <w:p w:rsidR="00B141E8" w:rsidRDefault="00B141E8">
      <w:pPr>
        <w:rPr>
          <w:rFonts w:ascii="Times New Roman" w:hAnsi="Times New Roman" w:cs="Times New Roman"/>
          <w:b/>
          <w:sz w:val="28"/>
          <w:szCs w:val="28"/>
          <w:u w:val="single"/>
        </w:rPr>
      </w:pPr>
    </w:p>
    <w:p w:rsidR="00F76DF9" w:rsidRPr="006912FD" w:rsidRDefault="00F76DF9" w:rsidP="006B573B">
      <w:pPr>
        <w:pStyle w:val="normal0"/>
        <w:jc w:val="center"/>
        <w:rPr>
          <w:rFonts w:ascii="Times New Roman" w:hAnsi="Times New Roman" w:cs="Times New Roman"/>
          <w:b/>
          <w:sz w:val="28"/>
          <w:szCs w:val="28"/>
          <w:u w:val="single"/>
        </w:rPr>
      </w:pPr>
      <w:r w:rsidRPr="006912FD">
        <w:rPr>
          <w:rFonts w:ascii="Times New Roman" w:hAnsi="Times New Roman" w:cs="Times New Roman"/>
          <w:b/>
          <w:sz w:val="28"/>
          <w:szCs w:val="28"/>
          <w:u w:val="single"/>
        </w:rPr>
        <w:t xml:space="preserve">Cracking the Assembly Code </w:t>
      </w:r>
    </w:p>
    <w:p w:rsidR="006B573B" w:rsidRPr="005268C1" w:rsidRDefault="006B573B" w:rsidP="006B573B">
      <w:pPr>
        <w:pStyle w:val="normal0"/>
        <w:jc w:val="center"/>
        <w:rPr>
          <w:rFonts w:ascii="Times New Roman" w:hAnsi="Times New Roman" w:cs="Times New Roman"/>
          <w:b/>
          <w:sz w:val="28"/>
          <w:szCs w:val="28"/>
          <w:u w:val="single"/>
        </w:rPr>
      </w:pPr>
      <w:r w:rsidRPr="005268C1">
        <w:rPr>
          <w:rFonts w:ascii="Times New Roman" w:hAnsi="Times New Roman" w:cs="Times New Roman"/>
          <w:b/>
          <w:sz w:val="28"/>
          <w:szCs w:val="28"/>
          <w:u w:val="single"/>
        </w:rPr>
        <w:t>Key Area- 1</w:t>
      </w:r>
      <w:r w:rsidR="00F76DF9" w:rsidRPr="005268C1">
        <w:rPr>
          <w:rFonts w:ascii="Times New Roman" w:hAnsi="Times New Roman" w:cs="Times New Roman"/>
          <w:b/>
          <w:sz w:val="28"/>
          <w:szCs w:val="28"/>
          <w:u w:val="single"/>
        </w:rPr>
        <w:t>: Perspective on School Leadership</w:t>
      </w:r>
    </w:p>
    <w:p w:rsidR="00B05825" w:rsidRPr="005268C1" w:rsidRDefault="006B573B">
      <w:pPr>
        <w:pStyle w:val="normal0"/>
        <w:rPr>
          <w:rFonts w:ascii="Times New Roman" w:hAnsi="Times New Roman" w:cs="Times New Roman"/>
          <w:b/>
          <w:sz w:val="24"/>
          <w:szCs w:val="24"/>
          <w:u w:val="single"/>
        </w:rPr>
      </w:pPr>
      <w:r w:rsidRPr="005268C1">
        <w:rPr>
          <w:rFonts w:ascii="Times New Roman" w:hAnsi="Times New Roman" w:cs="Times New Roman"/>
          <w:b/>
          <w:sz w:val="24"/>
          <w:szCs w:val="24"/>
        </w:rPr>
        <w:t xml:space="preserve">                                 </w:t>
      </w:r>
    </w:p>
    <w:p w:rsidR="00B05825" w:rsidRPr="005268C1" w:rsidRDefault="006B573B">
      <w:pPr>
        <w:pStyle w:val="normal0"/>
        <w:rPr>
          <w:rFonts w:ascii="Times New Roman" w:hAnsi="Times New Roman" w:cs="Times New Roman"/>
          <w:b/>
          <w:sz w:val="24"/>
          <w:szCs w:val="24"/>
        </w:rPr>
      </w:pPr>
      <w:r w:rsidRPr="005268C1">
        <w:rPr>
          <w:rFonts w:ascii="Times New Roman" w:hAnsi="Times New Roman" w:cs="Times New Roman"/>
          <w:b/>
          <w:sz w:val="24"/>
          <w:szCs w:val="24"/>
        </w:rPr>
        <w:t>About the Series</w:t>
      </w:r>
    </w:p>
    <w:p w:rsidR="00B05825" w:rsidRPr="005268C1" w:rsidRDefault="003502A0" w:rsidP="00C04E2A">
      <w:pPr>
        <w:pStyle w:val="normal0"/>
        <w:jc w:val="both"/>
        <w:rPr>
          <w:rFonts w:ascii="Times New Roman" w:hAnsi="Times New Roman" w:cs="Times New Roman"/>
          <w:i/>
          <w:sz w:val="24"/>
          <w:szCs w:val="24"/>
        </w:rPr>
      </w:pPr>
      <w:r>
        <w:rPr>
          <w:rFonts w:ascii="Times New Roman" w:hAnsi="Times New Roman" w:cs="Times New Roman"/>
          <w:i/>
          <w:noProof/>
          <w:sz w:val="24"/>
          <w:szCs w:val="24"/>
        </w:rPr>
        <w:drawing>
          <wp:anchor distT="114300" distB="114300" distL="114300" distR="114300" simplePos="0" relativeHeight="251658240" behindDoc="0" locked="0" layoutInCell="1" allowOverlap="1">
            <wp:simplePos x="0" y="0"/>
            <wp:positionH relativeFrom="column">
              <wp:posOffset>-76200</wp:posOffset>
            </wp:positionH>
            <wp:positionV relativeFrom="paragraph">
              <wp:posOffset>1065530</wp:posOffset>
            </wp:positionV>
            <wp:extent cx="6229350" cy="3405505"/>
            <wp:effectExtent l="1905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6229350" cy="3405505"/>
                    </a:xfrm>
                    <a:prstGeom prst="rect">
                      <a:avLst/>
                    </a:prstGeom>
                    <a:ln/>
                  </pic:spPr>
                </pic:pic>
              </a:graphicData>
            </a:graphic>
          </wp:anchor>
        </w:drawing>
      </w:r>
      <w:r w:rsidR="00B13014" w:rsidRPr="005268C1">
        <w:rPr>
          <w:rFonts w:ascii="Times New Roman" w:hAnsi="Times New Roman" w:cs="Times New Roman"/>
          <w:i/>
          <w:sz w:val="24"/>
          <w:szCs w:val="24"/>
        </w:rPr>
        <w:t xml:space="preserve">This Case Study presents the challenges faced by serving school leaders in Nagaland.  The Case study is linked to one of the Key Area given in the Handbook for 30 Days School Leadership Development Programme developed by NCSL, NIEPA, </w:t>
      </w:r>
      <w:proofErr w:type="gramStart"/>
      <w:r w:rsidR="00B13014" w:rsidRPr="005268C1">
        <w:rPr>
          <w:rFonts w:ascii="Times New Roman" w:hAnsi="Times New Roman" w:cs="Times New Roman"/>
          <w:i/>
          <w:sz w:val="24"/>
          <w:szCs w:val="24"/>
        </w:rPr>
        <w:t>New</w:t>
      </w:r>
      <w:proofErr w:type="gramEnd"/>
      <w:r w:rsidR="00B13014" w:rsidRPr="005268C1">
        <w:rPr>
          <w:rFonts w:ascii="Times New Roman" w:hAnsi="Times New Roman" w:cs="Times New Roman"/>
          <w:i/>
          <w:sz w:val="24"/>
          <w:szCs w:val="24"/>
        </w:rPr>
        <w:t xml:space="preserve"> Delhi. The case study describes a problem faced by the School and the strategies used by the School Head to resolve it.</w:t>
      </w:r>
    </w:p>
    <w:p w:rsidR="00B05825" w:rsidRPr="005268C1" w:rsidRDefault="00B05825">
      <w:pPr>
        <w:pStyle w:val="normal0"/>
        <w:rPr>
          <w:rFonts w:ascii="Times New Roman" w:hAnsi="Times New Roman" w:cs="Times New Roman"/>
          <w:b/>
          <w:sz w:val="24"/>
          <w:szCs w:val="24"/>
          <w:u w:val="single"/>
        </w:rPr>
      </w:pPr>
    </w:p>
    <w:p w:rsidR="005268C1" w:rsidRDefault="005268C1" w:rsidP="001F60E5">
      <w:pPr>
        <w:pStyle w:val="normal0"/>
        <w:jc w:val="center"/>
        <w:rPr>
          <w:rFonts w:ascii="Times New Roman" w:hAnsi="Times New Roman" w:cs="Times New Roman"/>
          <w:b/>
          <w:sz w:val="24"/>
          <w:szCs w:val="24"/>
        </w:rPr>
      </w:pPr>
      <w:r>
        <w:rPr>
          <w:rFonts w:ascii="Times New Roman" w:hAnsi="Times New Roman" w:cs="Times New Roman"/>
          <w:b/>
          <w:sz w:val="24"/>
          <w:szCs w:val="24"/>
        </w:rPr>
        <w:t>SCHOOL PROFILE</w:t>
      </w:r>
    </w:p>
    <w:p w:rsidR="001F60E5" w:rsidRPr="000E375D" w:rsidRDefault="001F60E5" w:rsidP="001F60E5">
      <w:pPr>
        <w:pStyle w:val="normal0"/>
        <w:jc w:val="center"/>
        <w:rPr>
          <w:rFonts w:ascii="Times New Roman" w:hAnsi="Times New Roman" w:cs="Times New Roman"/>
          <w:b/>
          <w:sz w:val="24"/>
          <w:szCs w:val="24"/>
        </w:rPr>
      </w:pPr>
    </w:p>
    <w:p w:rsidR="005268C1" w:rsidRPr="000E375D" w:rsidRDefault="005268C1" w:rsidP="005268C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 xml:space="preserve">Name of School Head: </w:t>
      </w:r>
      <w:r>
        <w:rPr>
          <w:rFonts w:ascii="Times New Roman" w:eastAsia="Times New Roman" w:hAnsi="Times New Roman" w:cs="Times New Roman"/>
          <w:b/>
          <w:color w:val="000000"/>
          <w:sz w:val="24"/>
          <w:szCs w:val="24"/>
        </w:rPr>
        <w:tab/>
      </w:r>
      <w:proofErr w:type="spellStart"/>
      <w:r w:rsidR="009E3F14" w:rsidRPr="00F9756E">
        <w:rPr>
          <w:rFonts w:ascii="Times New Roman" w:hAnsi="Times New Roman" w:cs="Times New Roman"/>
          <w:sz w:val="24"/>
          <w:szCs w:val="24"/>
        </w:rPr>
        <w:t>Smti</w:t>
      </w:r>
      <w:proofErr w:type="spellEnd"/>
      <w:r w:rsidR="009E3F14" w:rsidRPr="00F9756E">
        <w:rPr>
          <w:rFonts w:ascii="Times New Roman" w:hAnsi="Times New Roman" w:cs="Times New Roman"/>
          <w:sz w:val="24"/>
          <w:szCs w:val="24"/>
        </w:rPr>
        <w:t xml:space="preserve">. K. </w:t>
      </w:r>
      <w:proofErr w:type="spellStart"/>
      <w:r w:rsidR="009E3F14" w:rsidRPr="00F9756E">
        <w:rPr>
          <w:rFonts w:ascii="Times New Roman" w:hAnsi="Times New Roman" w:cs="Times New Roman"/>
          <w:sz w:val="24"/>
          <w:szCs w:val="24"/>
        </w:rPr>
        <w:t>Munenle</w:t>
      </w:r>
      <w:proofErr w:type="spellEnd"/>
      <w:r w:rsidR="009E3F14" w:rsidRPr="00F9756E">
        <w:rPr>
          <w:rFonts w:ascii="Times New Roman" w:hAnsi="Times New Roman" w:cs="Times New Roman"/>
          <w:sz w:val="24"/>
          <w:szCs w:val="24"/>
        </w:rPr>
        <w:t xml:space="preserve"> </w:t>
      </w:r>
      <w:proofErr w:type="spellStart"/>
      <w:r w:rsidR="009E3F14" w:rsidRPr="00F9756E">
        <w:rPr>
          <w:rFonts w:ascii="Times New Roman" w:hAnsi="Times New Roman" w:cs="Times New Roman"/>
          <w:sz w:val="24"/>
          <w:szCs w:val="24"/>
        </w:rPr>
        <w:t>Tep</w:t>
      </w:r>
      <w:proofErr w:type="spellEnd"/>
      <w:r w:rsidR="009E3F14">
        <w:rPr>
          <w:rFonts w:ascii="Times New Roman" w:hAnsi="Times New Roman" w:cs="Times New Roman"/>
          <w:sz w:val="24"/>
          <w:szCs w:val="24"/>
        </w:rPr>
        <w:t>, AHM</w:t>
      </w:r>
    </w:p>
    <w:p w:rsidR="005268C1" w:rsidRPr="000E375D" w:rsidRDefault="005268C1" w:rsidP="005268C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 xml:space="preserve">School Name: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9E3F14">
        <w:rPr>
          <w:rFonts w:ascii="Times New Roman" w:eastAsia="Times New Roman" w:hAnsi="Times New Roman" w:cs="Times New Roman"/>
          <w:color w:val="000000"/>
          <w:sz w:val="24"/>
          <w:szCs w:val="24"/>
        </w:rPr>
        <w:t>GHS,</w:t>
      </w:r>
      <w:r w:rsidRPr="000E37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Tseminyu</w:t>
      </w:r>
      <w:r w:rsidRPr="000E375D">
        <w:rPr>
          <w:rFonts w:ascii="Times New Roman" w:eastAsia="Times New Roman" w:hAnsi="Times New Roman" w:cs="Times New Roman"/>
          <w:b/>
          <w:color w:val="000000"/>
          <w:sz w:val="24"/>
          <w:szCs w:val="24"/>
        </w:rPr>
        <w:t xml:space="preserve"> </w:t>
      </w:r>
      <w:r w:rsidR="009E3F14" w:rsidRPr="003502A0">
        <w:rPr>
          <w:rFonts w:ascii="Times New Roman" w:eastAsia="Times New Roman" w:hAnsi="Times New Roman" w:cs="Times New Roman"/>
          <w:color w:val="000000"/>
          <w:sz w:val="24"/>
          <w:szCs w:val="24"/>
        </w:rPr>
        <w:t>Town</w:t>
      </w:r>
    </w:p>
    <w:p w:rsidR="005268C1" w:rsidRDefault="005268C1" w:rsidP="005268C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Location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5268C1">
        <w:rPr>
          <w:rFonts w:ascii="Times New Roman" w:eastAsia="Times New Roman" w:hAnsi="Times New Roman" w:cs="Times New Roman"/>
          <w:sz w:val="24"/>
          <w:szCs w:val="24"/>
        </w:rPr>
        <w:t>Tseminyu Town</w:t>
      </w:r>
      <w:r w:rsidRPr="000E375D">
        <w:rPr>
          <w:rFonts w:ascii="Times New Roman" w:eastAsia="Times New Roman" w:hAnsi="Times New Roman" w:cs="Times New Roman"/>
          <w:color w:val="000000"/>
          <w:sz w:val="24"/>
          <w:szCs w:val="24"/>
        </w:rPr>
        <w:t>, Nagaland</w:t>
      </w:r>
    </w:p>
    <w:p w:rsidR="005268C1" w:rsidRDefault="005268C1" w:rsidP="005268C1">
      <w:pPr>
        <w:spacing w:line="240" w:lineRule="auto"/>
        <w:jc w:val="both"/>
        <w:rPr>
          <w:rFonts w:ascii="Times New Roman" w:eastAsia="Times New Roman" w:hAnsi="Times New Roman" w:cs="Times New Roman"/>
          <w:color w:val="000000"/>
          <w:sz w:val="24"/>
          <w:szCs w:val="24"/>
        </w:rPr>
      </w:pPr>
      <w:r w:rsidRPr="000E375D">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b/>
          <w:color w:val="000000"/>
          <w:sz w:val="24"/>
          <w:szCs w:val="24"/>
        </w:rPr>
        <w:t>N</w:t>
      </w:r>
      <w:r w:rsidRPr="000E375D">
        <w:rPr>
          <w:rFonts w:ascii="Times New Roman" w:eastAsia="Times New Roman" w:hAnsi="Times New Roman" w:cs="Times New Roman"/>
          <w:b/>
          <w:color w:val="000000"/>
          <w:sz w:val="24"/>
          <w:szCs w:val="24"/>
        </w:rPr>
        <w:t>umber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5268C1">
        <w:rPr>
          <w:rFonts w:ascii="Times New Roman" w:eastAsia="Times New Roman" w:hAnsi="Times New Roman" w:cs="Times New Roman"/>
          <w:sz w:val="24"/>
          <w:szCs w:val="24"/>
        </w:rPr>
        <w:t xml:space="preserve"> </w:t>
      </w:r>
      <w:r w:rsidR="00F1386C">
        <w:rPr>
          <w:rFonts w:ascii="Times New Roman" w:eastAsia="Times New Roman" w:hAnsi="Times New Roman" w:cs="Times New Roman"/>
          <w:sz w:val="24"/>
          <w:szCs w:val="24"/>
        </w:rPr>
        <w:t>8575271366</w:t>
      </w:r>
    </w:p>
    <w:p w:rsidR="005268C1" w:rsidRDefault="005268C1" w:rsidP="005268C1">
      <w:pPr>
        <w:spacing w:line="240" w:lineRule="auto"/>
        <w:jc w:val="both"/>
        <w:rPr>
          <w:rFonts w:ascii="Times New Roman" w:eastAsia="Times New Roman" w:hAnsi="Times New Roman" w:cs="Times New Roman"/>
          <w:sz w:val="24"/>
          <w:szCs w:val="24"/>
        </w:rPr>
      </w:pPr>
      <w:r w:rsidRPr="000E375D">
        <w:rPr>
          <w:rFonts w:ascii="Times New Roman" w:eastAsia="Times New Roman" w:hAnsi="Times New Roman" w:cs="Times New Roman"/>
          <w:b/>
          <w:color w:val="000000"/>
          <w:sz w:val="24"/>
          <w:szCs w:val="24"/>
        </w:rPr>
        <w:t xml:space="preserve">Email </w:t>
      </w:r>
      <w:r>
        <w:rPr>
          <w:rFonts w:ascii="Times New Roman" w:eastAsia="Times New Roman" w:hAnsi="Times New Roman" w:cs="Times New Roman"/>
          <w:b/>
          <w:color w:val="000000"/>
          <w:sz w:val="24"/>
          <w:szCs w:val="24"/>
        </w:rPr>
        <w:t>I</w:t>
      </w:r>
      <w:r w:rsidRPr="000E375D">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F1386C" w:rsidRPr="00F1386C">
        <w:rPr>
          <w:rFonts w:ascii="Times New Roman" w:eastAsia="Times New Roman" w:hAnsi="Times New Roman" w:cs="Times New Roman"/>
          <w:color w:val="000000"/>
          <w:sz w:val="24"/>
          <w:szCs w:val="24"/>
        </w:rPr>
        <w:t>mnleteppeno77</w:t>
      </w:r>
      <w:r w:rsidRPr="005268C1">
        <w:rPr>
          <w:rFonts w:ascii="Times New Roman" w:eastAsia="Times New Roman" w:hAnsi="Times New Roman" w:cs="Times New Roman"/>
          <w:sz w:val="24"/>
          <w:szCs w:val="24"/>
        </w:rPr>
        <w:t>@gmail.com</w:t>
      </w:r>
    </w:p>
    <w:p w:rsidR="00335C27" w:rsidRDefault="00335C27" w:rsidP="005268C1">
      <w:pPr>
        <w:spacing w:line="240" w:lineRule="auto"/>
        <w:jc w:val="both"/>
        <w:rPr>
          <w:rFonts w:ascii="Times New Roman" w:eastAsia="Times New Roman" w:hAnsi="Times New Roman" w:cs="Times New Roman"/>
          <w:color w:val="000000"/>
          <w:sz w:val="24"/>
          <w:szCs w:val="24"/>
        </w:rPr>
      </w:pPr>
      <w:r w:rsidRPr="00335C27">
        <w:rPr>
          <w:rFonts w:ascii="Times New Roman" w:eastAsia="Times New Roman" w:hAnsi="Times New Roman" w:cs="Times New Roman"/>
          <w:b/>
          <w:sz w:val="24"/>
          <w:szCs w:val="24"/>
        </w:rPr>
        <w:t>Number of Students: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104</w:t>
      </w:r>
    </w:p>
    <w:p w:rsidR="005268C1" w:rsidRPr="000E375D" w:rsidRDefault="005268C1" w:rsidP="005268C1">
      <w:pPr>
        <w:spacing w:line="240" w:lineRule="auto"/>
        <w:jc w:val="both"/>
        <w:rPr>
          <w:rFonts w:ascii="Times New Roman" w:eastAsia="Times New Roman" w:hAnsi="Times New Roman" w:cs="Times New Roman"/>
          <w:b/>
          <w:color w:val="000000"/>
          <w:sz w:val="24"/>
          <w:szCs w:val="24"/>
        </w:rPr>
      </w:pPr>
    </w:p>
    <w:p w:rsidR="009E3F14" w:rsidRDefault="009E3F14" w:rsidP="009E3F14">
      <w:pPr>
        <w:ind w:firstLine="720"/>
        <w:jc w:val="both"/>
        <w:rPr>
          <w:rFonts w:ascii="Times New Roman" w:hAnsi="Times New Roman" w:cs="Times New Roman"/>
          <w:sz w:val="24"/>
          <w:szCs w:val="24"/>
        </w:rPr>
      </w:pPr>
      <w:r w:rsidRPr="00CD216F">
        <w:rPr>
          <w:rFonts w:ascii="Times New Roman" w:hAnsi="Times New Roman" w:cs="Times New Roman"/>
          <w:sz w:val="24"/>
          <w:szCs w:val="24"/>
        </w:rPr>
        <w:t>The Govt. High School Tseminyu New Town located near Town Hall</w:t>
      </w:r>
      <w:r>
        <w:rPr>
          <w:rFonts w:ascii="Times New Roman" w:hAnsi="Times New Roman" w:cs="Times New Roman"/>
          <w:sz w:val="24"/>
          <w:szCs w:val="24"/>
        </w:rPr>
        <w:t>, it</w:t>
      </w:r>
      <w:r w:rsidRPr="00CD216F">
        <w:rPr>
          <w:rFonts w:ascii="Times New Roman" w:hAnsi="Times New Roman" w:cs="Times New Roman"/>
          <w:sz w:val="24"/>
          <w:szCs w:val="24"/>
        </w:rPr>
        <w:t xml:space="preserve"> was upgraded to High School status from GMS in the year 2012.</w:t>
      </w:r>
      <w:r>
        <w:rPr>
          <w:rFonts w:ascii="Times New Roman" w:hAnsi="Times New Roman" w:cs="Times New Roman"/>
          <w:sz w:val="24"/>
          <w:szCs w:val="24"/>
        </w:rPr>
        <w:t xml:space="preserve"> </w:t>
      </w:r>
      <w:r w:rsidRPr="00CD216F">
        <w:rPr>
          <w:rFonts w:ascii="Times New Roman" w:hAnsi="Times New Roman" w:cs="Times New Roman"/>
          <w:sz w:val="24"/>
          <w:szCs w:val="24"/>
        </w:rPr>
        <w:t>The GPS</w:t>
      </w:r>
      <w:r>
        <w:rPr>
          <w:rFonts w:ascii="Times New Roman" w:hAnsi="Times New Roman" w:cs="Times New Roman"/>
          <w:sz w:val="24"/>
          <w:szCs w:val="24"/>
        </w:rPr>
        <w:t xml:space="preserve"> section</w:t>
      </w:r>
      <w:r w:rsidRPr="00CD216F">
        <w:rPr>
          <w:rFonts w:ascii="Times New Roman" w:hAnsi="Times New Roman" w:cs="Times New Roman"/>
          <w:sz w:val="24"/>
          <w:szCs w:val="24"/>
        </w:rPr>
        <w:t xml:space="preserve"> located few meters away from the High School building was merged to GHS during school rationalization. Presently, GHS is being run in two separate building with Class 6-10 in one building and GPS section in other building.</w:t>
      </w:r>
      <w:r w:rsidRPr="00CD216F">
        <w:t xml:space="preserve"> </w:t>
      </w:r>
      <w:r w:rsidRPr="00CD216F">
        <w:rPr>
          <w:rFonts w:ascii="Times New Roman" w:hAnsi="Times New Roman" w:cs="Times New Roman"/>
          <w:sz w:val="24"/>
          <w:szCs w:val="24"/>
        </w:rPr>
        <w:t xml:space="preserve">The number of students’ enrolment has been increasing each year. </w:t>
      </w:r>
    </w:p>
    <w:p w:rsidR="009E3F14" w:rsidRDefault="009E3F14" w:rsidP="005268C1">
      <w:pPr>
        <w:jc w:val="center"/>
        <w:rPr>
          <w:rFonts w:ascii="Times New Roman" w:eastAsia="Times New Roman" w:hAnsi="Times New Roman" w:cs="Times New Roman"/>
          <w:b/>
          <w:color w:val="000000"/>
          <w:sz w:val="24"/>
          <w:szCs w:val="24"/>
        </w:rPr>
      </w:pPr>
    </w:p>
    <w:p w:rsidR="003502A0" w:rsidRDefault="003502A0" w:rsidP="005268C1">
      <w:pPr>
        <w:jc w:val="center"/>
        <w:rPr>
          <w:rFonts w:ascii="Times New Roman" w:eastAsia="Times New Roman" w:hAnsi="Times New Roman" w:cs="Times New Roman"/>
          <w:b/>
          <w:color w:val="000000"/>
          <w:sz w:val="24"/>
          <w:szCs w:val="24"/>
        </w:rPr>
      </w:pPr>
    </w:p>
    <w:p w:rsidR="003502A0" w:rsidRDefault="003502A0" w:rsidP="005268C1">
      <w:pPr>
        <w:jc w:val="center"/>
        <w:rPr>
          <w:rFonts w:ascii="Times New Roman" w:eastAsia="Times New Roman" w:hAnsi="Times New Roman" w:cs="Times New Roman"/>
          <w:b/>
          <w:color w:val="000000"/>
          <w:sz w:val="24"/>
          <w:szCs w:val="24"/>
        </w:rPr>
      </w:pPr>
    </w:p>
    <w:p w:rsidR="003502A0" w:rsidRDefault="003502A0" w:rsidP="005268C1">
      <w:pPr>
        <w:jc w:val="center"/>
        <w:rPr>
          <w:rFonts w:ascii="Times New Roman" w:eastAsia="Times New Roman" w:hAnsi="Times New Roman" w:cs="Times New Roman"/>
          <w:b/>
          <w:color w:val="000000"/>
          <w:sz w:val="24"/>
          <w:szCs w:val="24"/>
        </w:rPr>
      </w:pPr>
    </w:p>
    <w:p w:rsidR="003502A0" w:rsidRDefault="003502A0" w:rsidP="005268C1">
      <w:pPr>
        <w:jc w:val="center"/>
        <w:rPr>
          <w:rFonts w:ascii="Times New Roman" w:eastAsia="Times New Roman" w:hAnsi="Times New Roman" w:cs="Times New Roman"/>
          <w:b/>
          <w:color w:val="000000"/>
          <w:sz w:val="24"/>
          <w:szCs w:val="24"/>
        </w:rPr>
      </w:pPr>
    </w:p>
    <w:p w:rsidR="005268C1" w:rsidRPr="000E375D" w:rsidRDefault="005268C1" w:rsidP="005268C1">
      <w:pPr>
        <w:jc w:val="center"/>
        <w:rPr>
          <w:rFonts w:ascii="Times New Roman" w:eastAsia="Times New Roman" w:hAnsi="Times New Roman" w:cs="Times New Roman"/>
          <w:b/>
          <w:color w:val="000000"/>
          <w:sz w:val="24"/>
          <w:szCs w:val="24"/>
        </w:rPr>
      </w:pPr>
      <w:r w:rsidRPr="00BE7B3B">
        <w:rPr>
          <w:rFonts w:ascii="Times New Roman" w:eastAsia="Times New Roman" w:hAnsi="Times New Roman" w:cs="Times New Roman"/>
          <w:b/>
          <w:color w:val="000000"/>
          <w:sz w:val="24"/>
          <w:szCs w:val="24"/>
        </w:rPr>
        <w:t>T</w:t>
      </w:r>
      <w:r w:rsidRPr="000E375D">
        <w:rPr>
          <w:rFonts w:ascii="Times New Roman" w:eastAsia="Times New Roman" w:hAnsi="Times New Roman" w:cs="Times New Roman"/>
          <w:b/>
          <w:color w:val="000000"/>
          <w:sz w:val="24"/>
          <w:szCs w:val="24"/>
        </w:rPr>
        <w:t xml:space="preserve">he Present </w:t>
      </w:r>
      <w:r>
        <w:rPr>
          <w:rFonts w:ascii="Times New Roman" w:eastAsia="Times New Roman" w:hAnsi="Times New Roman" w:cs="Times New Roman"/>
          <w:b/>
          <w:color w:val="000000"/>
          <w:sz w:val="24"/>
          <w:szCs w:val="24"/>
        </w:rPr>
        <w:t>S</w:t>
      </w:r>
      <w:r w:rsidRPr="000E375D">
        <w:rPr>
          <w:rFonts w:ascii="Times New Roman" w:eastAsia="Times New Roman" w:hAnsi="Times New Roman" w:cs="Times New Roman"/>
          <w:b/>
          <w:color w:val="000000"/>
          <w:sz w:val="24"/>
          <w:szCs w:val="24"/>
        </w:rPr>
        <w:t>cenario</w:t>
      </w:r>
      <w:r>
        <w:rPr>
          <w:rFonts w:ascii="Times New Roman" w:eastAsia="Times New Roman" w:hAnsi="Times New Roman" w:cs="Times New Roman"/>
          <w:b/>
          <w:color w:val="000000"/>
          <w:sz w:val="24"/>
          <w:szCs w:val="24"/>
        </w:rPr>
        <w:t xml:space="preserve"> of the School</w:t>
      </w:r>
    </w:p>
    <w:p w:rsidR="005268C1" w:rsidRPr="00AB17D3" w:rsidRDefault="005268C1" w:rsidP="005268C1">
      <w:pPr>
        <w:rPr>
          <w:rFonts w:ascii="Times New Roman" w:hAnsi="Times New Roman" w:cs="Times New Roman"/>
          <w:b/>
          <w:sz w:val="24"/>
          <w:szCs w:val="24"/>
        </w:rPr>
      </w:pPr>
      <w:r w:rsidRPr="00AB17D3">
        <w:rPr>
          <w:rFonts w:ascii="Times New Roman" w:hAnsi="Times New Roman" w:cs="Times New Roman"/>
          <w:b/>
          <w:sz w:val="24"/>
          <w:szCs w:val="24"/>
        </w:rPr>
        <w:t xml:space="preserve">Strengths: </w:t>
      </w:r>
    </w:p>
    <w:p w:rsidR="005268C1" w:rsidRDefault="001F60E5" w:rsidP="005268C1">
      <w:pPr>
        <w:jc w:val="both"/>
        <w:rPr>
          <w:rFonts w:ascii="Times New Roman" w:hAnsi="Times New Roman" w:cs="Times New Roman"/>
          <w:sz w:val="24"/>
          <w:szCs w:val="24"/>
        </w:rPr>
      </w:pPr>
      <w:r>
        <w:rPr>
          <w:rFonts w:ascii="Times New Roman" w:eastAsia="Times New Roman" w:hAnsi="Times New Roman" w:cs="Times New Roman"/>
          <w:sz w:val="24"/>
          <w:szCs w:val="24"/>
        </w:rPr>
        <w:t>The school is e</w:t>
      </w:r>
      <w:r w:rsidR="00784A6B" w:rsidRPr="005268C1">
        <w:rPr>
          <w:rFonts w:ascii="Times New Roman" w:eastAsia="Times New Roman" w:hAnsi="Times New Roman" w:cs="Times New Roman"/>
          <w:sz w:val="24"/>
          <w:szCs w:val="24"/>
        </w:rPr>
        <w:t xml:space="preserve">asily accessible </w:t>
      </w:r>
      <w:r>
        <w:rPr>
          <w:rFonts w:ascii="Times New Roman" w:eastAsia="Times New Roman" w:hAnsi="Times New Roman" w:cs="Times New Roman"/>
          <w:sz w:val="24"/>
          <w:szCs w:val="24"/>
        </w:rPr>
        <w:t xml:space="preserve">for the </w:t>
      </w:r>
      <w:r w:rsidR="00784A6B" w:rsidRPr="005268C1">
        <w:rPr>
          <w:rFonts w:ascii="Times New Roman" w:eastAsia="Times New Roman" w:hAnsi="Times New Roman" w:cs="Times New Roman"/>
          <w:sz w:val="24"/>
          <w:szCs w:val="24"/>
        </w:rPr>
        <w:t xml:space="preserve">students in </w:t>
      </w:r>
      <w:r>
        <w:rPr>
          <w:rFonts w:ascii="Times New Roman" w:eastAsia="Times New Roman" w:hAnsi="Times New Roman" w:cs="Times New Roman"/>
          <w:sz w:val="24"/>
          <w:szCs w:val="24"/>
        </w:rPr>
        <w:t>Tseminyu town and the nearby villages.</w:t>
      </w:r>
      <w:r w:rsidR="005268C1">
        <w:rPr>
          <w:rFonts w:ascii="Times New Roman" w:hAnsi="Times New Roman" w:cs="Times New Roman"/>
          <w:sz w:val="24"/>
          <w:szCs w:val="24"/>
        </w:rPr>
        <w:t xml:space="preserve">  </w:t>
      </w:r>
      <w:r w:rsidR="009E3F14">
        <w:rPr>
          <w:rFonts w:ascii="Times New Roman" w:hAnsi="Times New Roman" w:cs="Times New Roman"/>
          <w:sz w:val="24"/>
          <w:szCs w:val="24"/>
        </w:rPr>
        <w:t>The school caters to the need of economically disadvantage section of the society.</w:t>
      </w:r>
    </w:p>
    <w:p w:rsidR="005268C1" w:rsidRDefault="005268C1" w:rsidP="005268C1">
      <w:pPr>
        <w:rPr>
          <w:rFonts w:ascii="Times New Roman" w:hAnsi="Times New Roman" w:cs="Times New Roman"/>
          <w:sz w:val="24"/>
          <w:szCs w:val="24"/>
        </w:rPr>
      </w:pPr>
    </w:p>
    <w:p w:rsidR="005268C1" w:rsidRPr="00C94DBA" w:rsidRDefault="005268C1" w:rsidP="005268C1">
      <w:pPr>
        <w:rPr>
          <w:rFonts w:ascii="Times New Roman" w:hAnsi="Times New Roman" w:cs="Times New Roman"/>
          <w:sz w:val="24"/>
          <w:szCs w:val="24"/>
        </w:rPr>
      </w:pPr>
      <w:r w:rsidRPr="00AB17D3">
        <w:rPr>
          <w:rFonts w:ascii="Times New Roman" w:hAnsi="Times New Roman" w:cs="Times New Roman"/>
          <w:b/>
          <w:sz w:val="24"/>
          <w:szCs w:val="24"/>
        </w:rPr>
        <w:t xml:space="preserve">Weaknesses: </w:t>
      </w:r>
    </w:p>
    <w:p w:rsidR="005268C1" w:rsidRDefault="009E3F14" w:rsidP="005268C1">
      <w:pPr>
        <w:jc w:val="both"/>
        <w:rPr>
          <w:rFonts w:ascii="Times New Roman" w:hAnsi="Times New Roman" w:cs="Times New Roman"/>
          <w:sz w:val="24"/>
          <w:szCs w:val="24"/>
        </w:rPr>
      </w:pPr>
      <w:r>
        <w:rPr>
          <w:rFonts w:ascii="Times New Roman" w:hAnsi="Times New Roman" w:cs="Times New Roman"/>
          <w:sz w:val="24"/>
          <w:szCs w:val="24"/>
        </w:rPr>
        <w:t xml:space="preserve">Children of low economic group form the core of the school population. </w:t>
      </w:r>
    </w:p>
    <w:p w:rsidR="005268C1" w:rsidRDefault="005268C1" w:rsidP="005268C1">
      <w:pPr>
        <w:jc w:val="both"/>
        <w:rPr>
          <w:rFonts w:ascii="Times New Roman" w:hAnsi="Times New Roman" w:cs="Times New Roman"/>
          <w:sz w:val="24"/>
          <w:szCs w:val="24"/>
        </w:rPr>
      </w:pPr>
    </w:p>
    <w:p w:rsidR="005268C1" w:rsidRPr="00C94DBA" w:rsidRDefault="005268C1" w:rsidP="005268C1">
      <w:pPr>
        <w:jc w:val="both"/>
        <w:rPr>
          <w:rFonts w:ascii="Times New Roman" w:hAnsi="Times New Roman" w:cs="Times New Roman"/>
          <w:sz w:val="24"/>
          <w:szCs w:val="24"/>
        </w:rPr>
      </w:pPr>
      <w:r w:rsidRPr="00AB17D3">
        <w:rPr>
          <w:rFonts w:ascii="Times New Roman" w:hAnsi="Times New Roman" w:cs="Times New Roman"/>
          <w:b/>
          <w:sz w:val="24"/>
          <w:szCs w:val="24"/>
        </w:rPr>
        <w:t>Opportunity:</w:t>
      </w:r>
      <w:r w:rsidRPr="00C94DBA">
        <w:rPr>
          <w:rFonts w:ascii="Times New Roman" w:hAnsi="Times New Roman" w:cs="Times New Roman"/>
          <w:sz w:val="24"/>
          <w:szCs w:val="24"/>
        </w:rPr>
        <w:t xml:space="preserve"> </w:t>
      </w:r>
    </w:p>
    <w:p w:rsidR="00AA6C3F" w:rsidRDefault="009E3F14" w:rsidP="00784A6B">
      <w:pPr>
        <w:jc w:val="both"/>
        <w:rPr>
          <w:rFonts w:ascii="Times New Roman" w:eastAsia="Times New Roman" w:hAnsi="Times New Roman" w:cs="Times New Roman"/>
          <w:sz w:val="24"/>
          <w:szCs w:val="24"/>
        </w:rPr>
      </w:pPr>
      <w:r>
        <w:rPr>
          <w:rFonts w:ascii="Times New Roman" w:hAnsi="Times New Roman" w:cs="Times New Roman"/>
          <w:sz w:val="24"/>
          <w:szCs w:val="24"/>
        </w:rPr>
        <w:t>Children from such environment have low self esteem and lack confidence since they lack opportunity of social exposure and interaction in such scenario school is the only place that can help in nurturing their various developmental needs.</w:t>
      </w:r>
    </w:p>
    <w:p w:rsidR="00AA6C3F" w:rsidRDefault="00AA6C3F" w:rsidP="00784A6B">
      <w:pPr>
        <w:jc w:val="both"/>
        <w:rPr>
          <w:rFonts w:ascii="Times New Roman" w:hAnsi="Times New Roman" w:cs="Times New Roman"/>
          <w:b/>
          <w:sz w:val="24"/>
          <w:szCs w:val="24"/>
        </w:rPr>
      </w:pPr>
    </w:p>
    <w:p w:rsidR="005268C1" w:rsidRDefault="005268C1" w:rsidP="00784A6B">
      <w:pPr>
        <w:jc w:val="both"/>
      </w:pPr>
      <w:r w:rsidRPr="00AB17D3">
        <w:rPr>
          <w:rFonts w:ascii="Times New Roman" w:hAnsi="Times New Roman" w:cs="Times New Roman"/>
          <w:b/>
          <w:sz w:val="24"/>
          <w:szCs w:val="24"/>
        </w:rPr>
        <w:t xml:space="preserve">Threat </w:t>
      </w:r>
      <w:r>
        <w:rPr>
          <w:rFonts w:ascii="Times New Roman" w:hAnsi="Times New Roman" w:cs="Times New Roman"/>
          <w:b/>
          <w:sz w:val="24"/>
          <w:szCs w:val="24"/>
        </w:rPr>
        <w:t>A</w:t>
      </w:r>
      <w:r w:rsidRPr="00AB17D3">
        <w:rPr>
          <w:rFonts w:ascii="Times New Roman" w:hAnsi="Times New Roman" w:cs="Times New Roman"/>
          <w:b/>
          <w:sz w:val="24"/>
          <w:szCs w:val="24"/>
        </w:rPr>
        <w:t>nalysis:</w:t>
      </w:r>
      <w:r w:rsidRPr="000E375D">
        <w:t xml:space="preserve"> </w:t>
      </w:r>
    </w:p>
    <w:p w:rsidR="005268C1" w:rsidRPr="000E375D" w:rsidRDefault="00AA6C3F" w:rsidP="005268C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school is facing severe shortage of teachers and staff </w:t>
      </w:r>
      <w:r w:rsidR="00784A6B" w:rsidRPr="005268C1">
        <w:rPr>
          <w:rFonts w:ascii="Times New Roman" w:eastAsia="Times New Roman" w:hAnsi="Times New Roman" w:cs="Times New Roman"/>
          <w:sz w:val="24"/>
          <w:szCs w:val="24"/>
        </w:rPr>
        <w:t>due to non replacement on death, retirement, promotion and transfer. The effectiveness of the school functioning are hampered to large extend due to this trend.</w:t>
      </w:r>
    </w:p>
    <w:p w:rsidR="005268C1" w:rsidRDefault="005268C1" w:rsidP="005268C1">
      <w:pPr>
        <w:spacing w:line="240" w:lineRule="auto"/>
        <w:jc w:val="both"/>
        <w:rPr>
          <w:rFonts w:ascii="Times New Roman" w:eastAsia="Times New Roman" w:hAnsi="Times New Roman" w:cs="Times New Roman"/>
          <w:b/>
          <w:color w:val="000000"/>
          <w:sz w:val="24"/>
          <w:szCs w:val="24"/>
        </w:rPr>
      </w:pPr>
    </w:p>
    <w:p w:rsidR="00C04E2A" w:rsidRPr="005268C1" w:rsidRDefault="00C04E2A" w:rsidP="00C04E2A">
      <w:pPr>
        <w:spacing w:line="240" w:lineRule="auto"/>
        <w:rPr>
          <w:rFonts w:ascii="Times New Roman" w:eastAsia="Times New Roman" w:hAnsi="Times New Roman" w:cs="Times New Roman"/>
          <w:b/>
          <w:sz w:val="24"/>
          <w:szCs w:val="24"/>
        </w:rPr>
      </w:pPr>
      <w:r w:rsidRPr="005268C1">
        <w:rPr>
          <w:rFonts w:ascii="Times New Roman" w:eastAsia="Times New Roman" w:hAnsi="Times New Roman" w:cs="Times New Roman"/>
          <w:b/>
          <w:sz w:val="24"/>
          <w:szCs w:val="24"/>
        </w:rPr>
        <w:t>The description of community-cultural pressures; values, needs and expectations; skills, chief occupation</w:t>
      </w:r>
    </w:p>
    <w:p w:rsidR="00C04E2A" w:rsidRPr="005268C1" w:rsidRDefault="00C04E2A" w:rsidP="00C04E2A">
      <w:pPr>
        <w:spacing w:line="240" w:lineRule="auto"/>
        <w:rPr>
          <w:rFonts w:ascii="Times New Roman" w:eastAsia="Times New Roman" w:hAnsi="Times New Roman" w:cs="Times New Roman"/>
          <w:sz w:val="24"/>
          <w:szCs w:val="24"/>
        </w:rPr>
      </w:pPr>
    </w:p>
    <w:p w:rsidR="009B3376" w:rsidRDefault="009B3376" w:rsidP="009B3376">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Majority of t</w:t>
      </w:r>
      <w:r w:rsidR="00B46246">
        <w:rPr>
          <w:rFonts w:ascii="Times New Roman" w:eastAsia="Times New Roman" w:hAnsi="Times New Roman" w:cs="Times New Roman"/>
          <w:sz w:val="24"/>
          <w:szCs w:val="24"/>
        </w:rPr>
        <w:t>he</w:t>
      </w:r>
      <w:r w:rsidR="00C04E2A" w:rsidRPr="005268C1">
        <w:rPr>
          <w:rFonts w:ascii="Times New Roman" w:eastAsia="Times New Roman" w:hAnsi="Times New Roman" w:cs="Times New Roman"/>
          <w:sz w:val="24"/>
          <w:szCs w:val="24"/>
        </w:rPr>
        <w:t xml:space="preserve"> school </w:t>
      </w:r>
      <w:r>
        <w:rPr>
          <w:rFonts w:ascii="Times New Roman" w:eastAsia="Times New Roman" w:hAnsi="Times New Roman" w:cs="Times New Roman"/>
          <w:sz w:val="24"/>
          <w:szCs w:val="24"/>
        </w:rPr>
        <w:t xml:space="preserve">students are from the Rengma tribe of Nagaland because the population of Tseminyu district is Rengma. Like all tribal community, the Rengmas also have rich cultural and traditional heritage and the main occupation of the people is agriculture. </w:t>
      </w:r>
    </w:p>
    <w:p w:rsidR="00C04E2A" w:rsidRPr="005268C1" w:rsidRDefault="00C04E2A" w:rsidP="009B3376">
      <w:pPr>
        <w:pStyle w:val="normal0"/>
        <w:ind w:firstLine="720"/>
        <w:jc w:val="both"/>
        <w:rPr>
          <w:rFonts w:ascii="Times New Roman" w:hAnsi="Times New Roman" w:cs="Times New Roman"/>
          <w:b/>
          <w:sz w:val="24"/>
          <w:szCs w:val="24"/>
        </w:rPr>
      </w:pPr>
      <w:r w:rsidRPr="005268C1">
        <w:rPr>
          <w:rFonts w:ascii="Times New Roman" w:eastAsia="Times New Roman" w:hAnsi="Times New Roman" w:cs="Times New Roman"/>
          <w:sz w:val="24"/>
          <w:szCs w:val="24"/>
        </w:rPr>
        <w:t xml:space="preserve">The </w:t>
      </w:r>
      <w:r w:rsidR="00AA6C3F">
        <w:rPr>
          <w:rFonts w:ascii="Times New Roman" w:eastAsia="Times New Roman" w:hAnsi="Times New Roman" w:cs="Times New Roman"/>
          <w:sz w:val="24"/>
          <w:szCs w:val="24"/>
        </w:rPr>
        <w:t>students</w:t>
      </w:r>
      <w:r w:rsidRPr="005268C1">
        <w:rPr>
          <w:rFonts w:ascii="Times New Roman" w:eastAsia="Times New Roman" w:hAnsi="Times New Roman" w:cs="Times New Roman"/>
          <w:sz w:val="24"/>
          <w:szCs w:val="24"/>
        </w:rPr>
        <w:t xml:space="preserve"> </w:t>
      </w:r>
      <w:r w:rsidR="009B3376">
        <w:rPr>
          <w:rFonts w:ascii="Times New Roman" w:eastAsia="Times New Roman" w:hAnsi="Times New Roman" w:cs="Times New Roman"/>
          <w:sz w:val="24"/>
          <w:szCs w:val="24"/>
        </w:rPr>
        <w:t xml:space="preserve">from affluent families </w:t>
      </w:r>
      <w:r w:rsidRPr="005268C1">
        <w:rPr>
          <w:rFonts w:ascii="Times New Roman" w:eastAsia="Times New Roman" w:hAnsi="Times New Roman" w:cs="Times New Roman"/>
          <w:sz w:val="24"/>
          <w:szCs w:val="24"/>
        </w:rPr>
        <w:t xml:space="preserve">mostly opt for private </w:t>
      </w:r>
      <w:r w:rsidR="00AA6C3F">
        <w:rPr>
          <w:rFonts w:ascii="Times New Roman" w:eastAsia="Times New Roman" w:hAnsi="Times New Roman" w:cs="Times New Roman"/>
          <w:sz w:val="24"/>
          <w:szCs w:val="24"/>
        </w:rPr>
        <w:t xml:space="preserve">schools </w:t>
      </w:r>
      <w:r w:rsidRPr="005268C1">
        <w:rPr>
          <w:rFonts w:ascii="Times New Roman" w:eastAsia="Times New Roman" w:hAnsi="Times New Roman" w:cs="Times New Roman"/>
          <w:sz w:val="24"/>
          <w:szCs w:val="24"/>
        </w:rPr>
        <w:t xml:space="preserve">and other institution and we receive </w:t>
      </w:r>
      <w:r w:rsidR="00AA6C3F">
        <w:rPr>
          <w:rFonts w:ascii="Times New Roman" w:eastAsia="Times New Roman" w:hAnsi="Times New Roman" w:cs="Times New Roman"/>
          <w:sz w:val="24"/>
          <w:szCs w:val="24"/>
        </w:rPr>
        <w:t>mostly average and low performing students</w:t>
      </w:r>
      <w:r w:rsidRPr="005268C1">
        <w:rPr>
          <w:rFonts w:ascii="Times New Roman" w:eastAsia="Times New Roman" w:hAnsi="Times New Roman" w:cs="Times New Roman"/>
          <w:sz w:val="24"/>
          <w:szCs w:val="24"/>
        </w:rPr>
        <w:t xml:space="preserve"> </w:t>
      </w:r>
      <w:r w:rsidR="009B3376">
        <w:rPr>
          <w:rFonts w:ascii="Times New Roman" w:eastAsia="Times New Roman" w:hAnsi="Times New Roman" w:cs="Times New Roman"/>
          <w:sz w:val="24"/>
          <w:szCs w:val="24"/>
        </w:rPr>
        <w:t>but the school</w:t>
      </w:r>
      <w:r w:rsidRPr="005268C1">
        <w:rPr>
          <w:rFonts w:ascii="Times New Roman" w:eastAsia="Times New Roman" w:hAnsi="Times New Roman" w:cs="Times New Roman"/>
          <w:sz w:val="24"/>
          <w:szCs w:val="24"/>
        </w:rPr>
        <w:t xml:space="preserve"> continue</w:t>
      </w:r>
      <w:r w:rsidR="009B3376">
        <w:rPr>
          <w:rFonts w:ascii="Times New Roman" w:eastAsia="Times New Roman" w:hAnsi="Times New Roman" w:cs="Times New Roman"/>
          <w:sz w:val="24"/>
          <w:szCs w:val="24"/>
        </w:rPr>
        <w:t>s</w:t>
      </w:r>
      <w:r w:rsidRPr="005268C1">
        <w:rPr>
          <w:rFonts w:ascii="Times New Roman" w:eastAsia="Times New Roman" w:hAnsi="Times New Roman" w:cs="Times New Roman"/>
          <w:sz w:val="24"/>
          <w:szCs w:val="24"/>
        </w:rPr>
        <w:t xml:space="preserve"> to strive for imparting quality education.</w:t>
      </w:r>
    </w:p>
    <w:p w:rsidR="00AA6C3F" w:rsidRDefault="00AA6C3F">
      <w:pPr>
        <w:pStyle w:val="normal0"/>
        <w:rPr>
          <w:rFonts w:ascii="Times New Roman" w:hAnsi="Times New Roman" w:cs="Times New Roman"/>
          <w:b/>
          <w:sz w:val="24"/>
          <w:szCs w:val="24"/>
        </w:rPr>
      </w:pPr>
    </w:p>
    <w:p w:rsidR="00B05825" w:rsidRDefault="00B46246" w:rsidP="00B46246">
      <w:pPr>
        <w:pStyle w:val="normal0"/>
        <w:jc w:val="center"/>
        <w:rPr>
          <w:rFonts w:ascii="Times New Roman" w:hAnsi="Times New Roman" w:cs="Times New Roman"/>
          <w:b/>
          <w:sz w:val="24"/>
          <w:szCs w:val="24"/>
        </w:rPr>
      </w:pPr>
      <w:r>
        <w:rPr>
          <w:rFonts w:ascii="Times New Roman" w:hAnsi="Times New Roman" w:cs="Times New Roman"/>
          <w:b/>
          <w:sz w:val="24"/>
          <w:szCs w:val="24"/>
        </w:rPr>
        <w:t xml:space="preserve">PROBLEM: </w:t>
      </w:r>
      <w:r w:rsidRPr="00B46246">
        <w:rPr>
          <w:rFonts w:ascii="Times New Roman" w:hAnsi="Times New Roman" w:cs="Times New Roman"/>
          <w:b/>
          <w:sz w:val="24"/>
          <w:szCs w:val="24"/>
        </w:rPr>
        <w:t>Cracking the Assembly Code</w:t>
      </w:r>
    </w:p>
    <w:p w:rsidR="009B3376" w:rsidRPr="005268C1" w:rsidRDefault="009B3376" w:rsidP="00B46246">
      <w:pPr>
        <w:pStyle w:val="normal0"/>
        <w:jc w:val="center"/>
        <w:rPr>
          <w:rFonts w:ascii="Times New Roman" w:hAnsi="Times New Roman" w:cs="Times New Roman"/>
          <w:b/>
          <w:sz w:val="24"/>
          <w:szCs w:val="24"/>
        </w:rPr>
      </w:pPr>
    </w:p>
    <w:p w:rsidR="00B05825" w:rsidRDefault="006B573B" w:rsidP="000F61DE">
      <w:pPr>
        <w:pStyle w:val="normal0"/>
        <w:ind w:firstLine="720"/>
        <w:jc w:val="both"/>
        <w:rPr>
          <w:rFonts w:ascii="Times New Roman" w:hAnsi="Times New Roman" w:cs="Times New Roman"/>
          <w:b/>
          <w:i/>
          <w:sz w:val="24"/>
          <w:szCs w:val="24"/>
        </w:rPr>
      </w:pPr>
      <w:r w:rsidRPr="005268C1">
        <w:rPr>
          <w:rFonts w:ascii="Times New Roman" w:hAnsi="Times New Roman" w:cs="Times New Roman"/>
          <w:sz w:val="24"/>
          <w:szCs w:val="24"/>
        </w:rPr>
        <w:t xml:space="preserve">The </w:t>
      </w:r>
      <w:r w:rsidR="00B46246">
        <w:rPr>
          <w:rFonts w:ascii="Times New Roman" w:hAnsi="Times New Roman" w:cs="Times New Roman"/>
          <w:sz w:val="24"/>
          <w:szCs w:val="24"/>
        </w:rPr>
        <w:t xml:space="preserve">idea </w:t>
      </w:r>
      <w:r w:rsidRPr="005268C1">
        <w:rPr>
          <w:rFonts w:ascii="Times New Roman" w:hAnsi="Times New Roman" w:cs="Times New Roman"/>
          <w:sz w:val="24"/>
          <w:szCs w:val="24"/>
        </w:rPr>
        <w:t xml:space="preserve">for ‘Cracking the Assembly Code’ occurred during </w:t>
      </w:r>
      <w:r w:rsidR="009B3376">
        <w:rPr>
          <w:rFonts w:ascii="Times New Roman" w:hAnsi="Times New Roman" w:cs="Times New Roman"/>
          <w:sz w:val="24"/>
          <w:szCs w:val="24"/>
        </w:rPr>
        <w:t>One Month Certificate Course on</w:t>
      </w:r>
      <w:r w:rsidRPr="005268C1">
        <w:rPr>
          <w:rFonts w:ascii="Times New Roman" w:hAnsi="Times New Roman" w:cs="Times New Roman"/>
          <w:sz w:val="24"/>
          <w:szCs w:val="24"/>
        </w:rPr>
        <w:t xml:space="preserve"> School Le</w:t>
      </w:r>
      <w:r w:rsidR="00B46246">
        <w:rPr>
          <w:rFonts w:ascii="Times New Roman" w:hAnsi="Times New Roman" w:cs="Times New Roman"/>
          <w:sz w:val="24"/>
          <w:szCs w:val="24"/>
        </w:rPr>
        <w:t>adership Development Programme conducted by SLA, Nagaland.</w:t>
      </w:r>
      <w:r w:rsidRPr="005268C1">
        <w:rPr>
          <w:rFonts w:ascii="Times New Roman" w:hAnsi="Times New Roman" w:cs="Times New Roman"/>
          <w:sz w:val="24"/>
          <w:szCs w:val="24"/>
        </w:rPr>
        <w:t xml:space="preserve"> </w:t>
      </w:r>
      <w:r w:rsidR="009B3376">
        <w:rPr>
          <w:rFonts w:ascii="Times New Roman" w:hAnsi="Times New Roman" w:cs="Times New Roman"/>
          <w:sz w:val="24"/>
          <w:szCs w:val="24"/>
        </w:rPr>
        <w:t xml:space="preserve">During the programme she thought </w:t>
      </w:r>
      <w:r w:rsidRPr="005268C1">
        <w:rPr>
          <w:rFonts w:ascii="Times New Roman" w:hAnsi="Times New Roman" w:cs="Times New Roman"/>
          <w:b/>
          <w:i/>
          <w:sz w:val="24"/>
          <w:szCs w:val="24"/>
        </w:rPr>
        <w:t>“What are the needs and challenges of my students?”</w:t>
      </w:r>
      <w:r w:rsidR="009B3376">
        <w:rPr>
          <w:rFonts w:ascii="Times New Roman" w:hAnsi="Times New Roman" w:cs="Times New Roman"/>
          <w:sz w:val="24"/>
          <w:szCs w:val="24"/>
        </w:rPr>
        <w:t xml:space="preserve"> </w:t>
      </w:r>
      <w:r w:rsidRPr="005268C1">
        <w:rPr>
          <w:rFonts w:ascii="Times New Roman" w:hAnsi="Times New Roman" w:cs="Times New Roman"/>
          <w:sz w:val="24"/>
          <w:szCs w:val="24"/>
        </w:rPr>
        <w:t>She felt that as a school leader, her role was not only to lead the school but also to nurture the students to their fullest potential. It struck her that,</w:t>
      </w:r>
      <w:r w:rsidR="009B3376">
        <w:rPr>
          <w:rFonts w:ascii="Times New Roman" w:hAnsi="Times New Roman" w:cs="Times New Roman"/>
          <w:sz w:val="24"/>
          <w:szCs w:val="24"/>
        </w:rPr>
        <w:t xml:space="preserve"> </w:t>
      </w:r>
      <w:r w:rsidRPr="005268C1">
        <w:rPr>
          <w:rFonts w:ascii="Times New Roman" w:hAnsi="Times New Roman" w:cs="Times New Roman"/>
          <w:b/>
          <w:i/>
          <w:sz w:val="24"/>
          <w:szCs w:val="24"/>
        </w:rPr>
        <w:t>“One platform to understand and nurture the developmental needs of my students is morning assembly.”</w:t>
      </w:r>
    </w:p>
    <w:p w:rsidR="001F7020" w:rsidRPr="009B3376" w:rsidRDefault="001F7020" w:rsidP="000F61DE">
      <w:pPr>
        <w:pStyle w:val="normal0"/>
        <w:ind w:firstLine="720"/>
        <w:jc w:val="both"/>
        <w:rPr>
          <w:rFonts w:ascii="Times New Roman" w:hAnsi="Times New Roman" w:cs="Times New Roman"/>
          <w:sz w:val="24"/>
          <w:szCs w:val="24"/>
        </w:rPr>
      </w:pPr>
    </w:p>
    <w:p w:rsidR="00B05825" w:rsidRDefault="000F61DE" w:rsidP="000F61DE">
      <w:pPr>
        <w:pStyle w:val="normal0"/>
        <w:ind w:firstLine="720"/>
        <w:jc w:val="both"/>
        <w:rPr>
          <w:rFonts w:ascii="Times New Roman" w:hAnsi="Times New Roman" w:cs="Times New Roman"/>
          <w:sz w:val="24"/>
          <w:szCs w:val="24"/>
        </w:rPr>
      </w:pPr>
      <w:r>
        <w:rPr>
          <w:rFonts w:ascii="Times New Roman" w:hAnsi="Times New Roman" w:cs="Times New Roman"/>
          <w:sz w:val="24"/>
          <w:szCs w:val="24"/>
        </w:rPr>
        <w:t>The present case study deals with an activity which the school already practices but she tries to add more component to the present situation through which the school could cater to the various developmental needs of the student. Under her guidance and assistance the students were given a platform to develop their innate potential.</w:t>
      </w:r>
    </w:p>
    <w:p w:rsidR="001F7020" w:rsidRPr="005268C1" w:rsidRDefault="001F7020" w:rsidP="000F61DE">
      <w:pPr>
        <w:pStyle w:val="normal0"/>
        <w:ind w:firstLine="720"/>
        <w:jc w:val="both"/>
        <w:rPr>
          <w:rFonts w:ascii="Times New Roman" w:hAnsi="Times New Roman" w:cs="Times New Roman"/>
          <w:sz w:val="24"/>
          <w:szCs w:val="24"/>
        </w:rPr>
      </w:pPr>
    </w:p>
    <w:p w:rsidR="00B05825" w:rsidRPr="005268C1" w:rsidRDefault="006B573B" w:rsidP="000F61DE">
      <w:pPr>
        <w:pStyle w:val="normal0"/>
        <w:ind w:firstLine="720"/>
        <w:jc w:val="both"/>
        <w:rPr>
          <w:rFonts w:ascii="Times New Roman" w:hAnsi="Times New Roman" w:cs="Times New Roman"/>
          <w:sz w:val="24"/>
          <w:szCs w:val="24"/>
        </w:rPr>
      </w:pPr>
      <w:r w:rsidRPr="005268C1">
        <w:rPr>
          <w:rFonts w:ascii="Times New Roman" w:hAnsi="Times New Roman" w:cs="Times New Roman"/>
          <w:sz w:val="24"/>
          <w:szCs w:val="24"/>
        </w:rPr>
        <w:t>A vibrant school morning assembly inculcates confidence in students, fosters leadership skills, character development, and creativity, while building a feeling of community. Done well, assemblies contribute to a rich school ethos that validates the school's identity and goals.</w:t>
      </w:r>
    </w:p>
    <w:p w:rsidR="00B05825" w:rsidRDefault="00B05825">
      <w:pPr>
        <w:pStyle w:val="normal0"/>
        <w:rPr>
          <w:rFonts w:ascii="Times New Roman" w:hAnsi="Times New Roman" w:cs="Times New Roman"/>
          <w:sz w:val="24"/>
          <w:szCs w:val="24"/>
        </w:rPr>
      </w:pPr>
    </w:p>
    <w:p w:rsidR="003502A0" w:rsidRDefault="003502A0" w:rsidP="000F61DE">
      <w:pPr>
        <w:pStyle w:val="normal0"/>
        <w:jc w:val="center"/>
        <w:rPr>
          <w:rFonts w:ascii="Times New Roman" w:hAnsi="Times New Roman" w:cs="Times New Roman"/>
          <w:b/>
          <w:sz w:val="24"/>
          <w:szCs w:val="24"/>
        </w:rPr>
      </w:pPr>
    </w:p>
    <w:p w:rsidR="009B3376" w:rsidRPr="005268C1" w:rsidRDefault="000F61DE" w:rsidP="000F61DE">
      <w:pPr>
        <w:pStyle w:val="normal0"/>
        <w:jc w:val="center"/>
        <w:rPr>
          <w:rFonts w:ascii="Times New Roman" w:hAnsi="Times New Roman" w:cs="Times New Roman"/>
          <w:sz w:val="24"/>
          <w:szCs w:val="24"/>
        </w:rPr>
      </w:pPr>
      <w:r>
        <w:rPr>
          <w:rFonts w:ascii="Times New Roman" w:hAnsi="Times New Roman" w:cs="Times New Roman"/>
          <w:b/>
          <w:sz w:val="24"/>
          <w:szCs w:val="24"/>
        </w:rPr>
        <w:t>INTERVENTION</w:t>
      </w:r>
    </w:p>
    <w:p w:rsidR="00B05825" w:rsidRPr="005268C1" w:rsidRDefault="006B573B" w:rsidP="000F61DE">
      <w:pPr>
        <w:pStyle w:val="normal0"/>
        <w:jc w:val="both"/>
        <w:rPr>
          <w:rFonts w:ascii="Times New Roman" w:hAnsi="Times New Roman" w:cs="Times New Roman"/>
          <w:b/>
          <w:sz w:val="24"/>
          <w:szCs w:val="24"/>
        </w:rPr>
      </w:pPr>
      <w:r w:rsidRPr="005268C1">
        <w:rPr>
          <w:rFonts w:ascii="Times New Roman" w:hAnsi="Times New Roman" w:cs="Times New Roman"/>
          <w:b/>
          <w:sz w:val="24"/>
          <w:szCs w:val="24"/>
        </w:rPr>
        <w:t>The Assembly Journey</w:t>
      </w:r>
    </w:p>
    <w:p w:rsidR="00687ABB" w:rsidRDefault="000F61DE" w:rsidP="000F61DE">
      <w:pPr>
        <w:pStyle w:val="normal0"/>
        <w:ind w:firstLine="720"/>
        <w:jc w:val="both"/>
        <w:rPr>
          <w:rFonts w:ascii="Times New Roman" w:hAnsi="Times New Roman" w:cs="Times New Roman"/>
          <w:sz w:val="24"/>
          <w:szCs w:val="24"/>
        </w:rPr>
      </w:pPr>
      <w:proofErr w:type="spellStart"/>
      <w:proofErr w:type="gramStart"/>
      <w:r w:rsidRPr="00F9756E">
        <w:rPr>
          <w:rFonts w:ascii="Times New Roman" w:hAnsi="Times New Roman" w:cs="Times New Roman"/>
          <w:sz w:val="24"/>
          <w:szCs w:val="24"/>
        </w:rPr>
        <w:t>Smti</w:t>
      </w:r>
      <w:proofErr w:type="spellEnd"/>
      <w:r w:rsidRPr="00F9756E">
        <w:rPr>
          <w:rFonts w:ascii="Times New Roman" w:hAnsi="Times New Roman" w:cs="Times New Roman"/>
          <w:sz w:val="24"/>
          <w:szCs w:val="24"/>
        </w:rPr>
        <w:t>.</w:t>
      </w:r>
      <w:proofErr w:type="gramEnd"/>
      <w:r w:rsidRPr="00F9756E">
        <w:rPr>
          <w:rFonts w:ascii="Times New Roman" w:hAnsi="Times New Roman" w:cs="Times New Roman"/>
          <w:sz w:val="24"/>
          <w:szCs w:val="24"/>
        </w:rPr>
        <w:t xml:space="preserve"> K. </w:t>
      </w:r>
      <w:proofErr w:type="spellStart"/>
      <w:r w:rsidRPr="00F9756E">
        <w:rPr>
          <w:rFonts w:ascii="Times New Roman" w:hAnsi="Times New Roman" w:cs="Times New Roman"/>
          <w:sz w:val="24"/>
          <w:szCs w:val="24"/>
        </w:rPr>
        <w:t>Munenle</w:t>
      </w:r>
      <w:proofErr w:type="spellEnd"/>
      <w:r w:rsidRPr="00F9756E">
        <w:rPr>
          <w:rFonts w:ascii="Times New Roman" w:hAnsi="Times New Roman" w:cs="Times New Roman"/>
          <w:sz w:val="24"/>
          <w:szCs w:val="24"/>
        </w:rPr>
        <w:t xml:space="preserve"> </w:t>
      </w:r>
      <w:proofErr w:type="spellStart"/>
      <w:r w:rsidRPr="00F9756E">
        <w:rPr>
          <w:rFonts w:ascii="Times New Roman" w:hAnsi="Times New Roman" w:cs="Times New Roman"/>
          <w:sz w:val="24"/>
          <w:szCs w:val="24"/>
        </w:rPr>
        <w:t>Tep</w:t>
      </w:r>
      <w:proofErr w:type="spellEnd"/>
      <w:r w:rsidRPr="00F9756E">
        <w:rPr>
          <w:rFonts w:ascii="Times New Roman" w:hAnsi="Times New Roman" w:cs="Times New Roman"/>
          <w:sz w:val="24"/>
          <w:szCs w:val="24"/>
        </w:rPr>
        <w:t xml:space="preserve">, </w:t>
      </w:r>
      <w:r>
        <w:rPr>
          <w:rFonts w:ascii="Times New Roman" w:hAnsi="Times New Roman" w:cs="Times New Roman"/>
          <w:sz w:val="24"/>
          <w:szCs w:val="24"/>
        </w:rPr>
        <w:t xml:space="preserve">joined as </w:t>
      </w:r>
      <w:r w:rsidRPr="00F9756E">
        <w:rPr>
          <w:rFonts w:ascii="Times New Roman" w:hAnsi="Times New Roman" w:cs="Times New Roman"/>
          <w:sz w:val="24"/>
          <w:szCs w:val="24"/>
        </w:rPr>
        <w:t>Asst Headmistress</w:t>
      </w:r>
      <w:r>
        <w:rPr>
          <w:rFonts w:ascii="Times New Roman" w:hAnsi="Times New Roman" w:cs="Times New Roman"/>
          <w:sz w:val="24"/>
          <w:szCs w:val="24"/>
        </w:rPr>
        <w:t xml:space="preserve"> and the head of GHS Tseminyu</w:t>
      </w:r>
      <w:r w:rsidR="003B6379">
        <w:rPr>
          <w:rFonts w:ascii="Times New Roman" w:hAnsi="Times New Roman" w:cs="Times New Roman"/>
          <w:sz w:val="24"/>
          <w:szCs w:val="24"/>
        </w:rPr>
        <w:t xml:space="preserve"> Town</w:t>
      </w:r>
      <w:r>
        <w:rPr>
          <w:rFonts w:ascii="Times New Roman" w:hAnsi="Times New Roman" w:cs="Times New Roman"/>
          <w:sz w:val="24"/>
          <w:szCs w:val="24"/>
        </w:rPr>
        <w:t xml:space="preserve">, New Town in January 2023 </w:t>
      </w:r>
      <w:r w:rsidR="00687ABB">
        <w:rPr>
          <w:rFonts w:ascii="Times New Roman" w:hAnsi="Times New Roman" w:cs="Times New Roman"/>
          <w:sz w:val="24"/>
          <w:szCs w:val="24"/>
        </w:rPr>
        <w:t>and also in the same year she</w:t>
      </w:r>
      <w:r>
        <w:rPr>
          <w:rFonts w:ascii="Times New Roman" w:hAnsi="Times New Roman" w:cs="Times New Roman"/>
          <w:sz w:val="24"/>
          <w:szCs w:val="24"/>
        </w:rPr>
        <w:t xml:space="preserve"> </w:t>
      </w:r>
      <w:r w:rsidR="00687ABB">
        <w:rPr>
          <w:rFonts w:ascii="Times New Roman" w:hAnsi="Times New Roman" w:cs="Times New Roman"/>
          <w:sz w:val="24"/>
          <w:szCs w:val="24"/>
        </w:rPr>
        <w:t>completed</w:t>
      </w:r>
      <w:r>
        <w:rPr>
          <w:rFonts w:ascii="Times New Roman" w:hAnsi="Times New Roman" w:cs="Times New Roman"/>
          <w:sz w:val="24"/>
          <w:szCs w:val="24"/>
        </w:rPr>
        <w:t xml:space="preserve"> the one month certificate course in SLDP</w:t>
      </w:r>
      <w:r w:rsidR="00687ABB">
        <w:rPr>
          <w:rFonts w:ascii="Times New Roman" w:hAnsi="Times New Roman" w:cs="Times New Roman"/>
          <w:sz w:val="24"/>
          <w:szCs w:val="24"/>
        </w:rPr>
        <w:t xml:space="preserve"> conducted by SLA, Nagaland. Understanding the scenario of the school and student, under her leadership she ventured to improve the school in her own capacity, she</w:t>
      </w:r>
      <w:r w:rsidR="00687ABB" w:rsidRPr="00F9756E">
        <w:rPr>
          <w:rFonts w:ascii="Times New Roman" w:hAnsi="Times New Roman" w:cs="Times New Roman"/>
          <w:sz w:val="24"/>
          <w:szCs w:val="24"/>
        </w:rPr>
        <w:t xml:space="preserve"> </w:t>
      </w:r>
      <w:r w:rsidR="00687ABB">
        <w:rPr>
          <w:rFonts w:ascii="Times New Roman" w:hAnsi="Times New Roman" w:cs="Times New Roman"/>
          <w:sz w:val="24"/>
          <w:szCs w:val="24"/>
        </w:rPr>
        <w:t xml:space="preserve">decided to </w:t>
      </w:r>
      <w:r w:rsidR="00687ABB" w:rsidRPr="00F9756E">
        <w:rPr>
          <w:rFonts w:ascii="Times New Roman" w:hAnsi="Times New Roman" w:cs="Times New Roman"/>
          <w:sz w:val="24"/>
          <w:szCs w:val="24"/>
        </w:rPr>
        <w:t>use morning school a</w:t>
      </w:r>
      <w:r w:rsidR="00687ABB">
        <w:rPr>
          <w:rFonts w:ascii="Times New Roman" w:hAnsi="Times New Roman" w:cs="Times New Roman"/>
          <w:sz w:val="24"/>
          <w:szCs w:val="24"/>
        </w:rPr>
        <w:t>ssembly as a platform to</w:t>
      </w:r>
      <w:r w:rsidR="00687ABB" w:rsidRPr="00F9756E">
        <w:rPr>
          <w:rFonts w:ascii="Times New Roman" w:hAnsi="Times New Roman" w:cs="Times New Roman"/>
          <w:sz w:val="24"/>
          <w:szCs w:val="24"/>
        </w:rPr>
        <w:t xml:space="preserve"> impart discipline in the life of the student and also to cultivate self confidence in student.</w:t>
      </w:r>
      <w:r w:rsidR="00687ABB">
        <w:rPr>
          <w:rFonts w:ascii="Times New Roman" w:hAnsi="Times New Roman" w:cs="Times New Roman"/>
          <w:sz w:val="24"/>
          <w:szCs w:val="24"/>
        </w:rPr>
        <w:t xml:space="preserve"> </w:t>
      </w:r>
    </w:p>
    <w:p w:rsidR="003502A0" w:rsidRDefault="003502A0" w:rsidP="000F61DE">
      <w:pPr>
        <w:pStyle w:val="normal0"/>
        <w:ind w:firstLine="720"/>
        <w:jc w:val="both"/>
        <w:rPr>
          <w:rFonts w:ascii="Times New Roman" w:hAnsi="Times New Roman" w:cs="Times New Roman"/>
          <w:sz w:val="24"/>
          <w:szCs w:val="24"/>
        </w:rPr>
      </w:pPr>
    </w:p>
    <w:p w:rsidR="00687ABB" w:rsidRDefault="00687ABB" w:rsidP="000F61DE">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For this, she </w:t>
      </w:r>
      <w:r w:rsidRPr="005268C1">
        <w:rPr>
          <w:rFonts w:ascii="Times New Roman" w:hAnsi="Times New Roman" w:cs="Times New Roman"/>
          <w:sz w:val="24"/>
          <w:szCs w:val="24"/>
        </w:rPr>
        <w:t xml:space="preserve">called for a staff meeting and formed a “Morning Assembly Committee”. Together they set up the strategy for the </w:t>
      </w:r>
      <w:r w:rsidR="003502A0">
        <w:rPr>
          <w:rFonts w:ascii="Times New Roman" w:hAnsi="Times New Roman" w:cs="Times New Roman"/>
          <w:sz w:val="24"/>
          <w:szCs w:val="24"/>
        </w:rPr>
        <w:t xml:space="preserve">Morning </w:t>
      </w:r>
      <w:r w:rsidRPr="005268C1">
        <w:rPr>
          <w:rFonts w:ascii="Times New Roman" w:hAnsi="Times New Roman" w:cs="Times New Roman"/>
          <w:sz w:val="24"/>
          <w:szCs w:val="24"/>
        </w:rPr>
        <w:t>Assembly. All staff and the students were expected to participate and follow the routine.</w:t>
      </w:r>
    </w:p>
    <w:p w:rsidR="003502A0" w:rsidRDefault="003502A0" w:rsidP="000F61DE">
      <w:pPr>
        <w:pStyle w:val="normal0"/>
        <w:ind w:firstLine="720"/>
        <w:jc w:val="both"/>
        <w:rPr>
          <w:rFonts w:ascii="Times New Roman" w:hAnsi="Times New Roman" w:cs="Times New Roman"/>
          <w:sz w:val="24"/>
          <w:szCs w:val="24"/>
        </w:rPr>
      </w:pPr>
    </w:p>
    <w:p w:rsidR="00687ABB" w:rsidRDefault="00687ABB" w:rsidP="000F61DE">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School Assembly was used as catalyst in mobilizing the student discipline and self confidence. She </w:t>
      </w:r>
      <w:r w:rsidR="003502A0">
        <w:rPr>
          <w:rFonts w:ascii="Times New Roman" w:hAnsi="Times New Roman" w:cs="Times New Roman"/>
          <w:sz w:val="24"/>
          <w:szCs w:val="24"/>
        </w:rPr>
        <w:t xml:space="preserve">initially </w:t>
      </w:r>
      <w:r>
        <w:rPr>
          <w:rFonts w:ascii="Times New Roman" w:hAnsi="Times New Roman" w:cs="Times New Roman"/>
          <w:sz w:val="24"/>
          <w:szCs w:val="24"/>
        </w:rPr>
        <w:t>initiated by re-organizing the assembly committee where all the academic and non academic staff</w:t>
      </w:r>
      <w:r w:rsidR="003502A0">
        <w:rPr>
          <w:rFonts w:ascii="Times New Roman" w:hAnsi="Times New Roman" w:cs="Times New Roman"/>
          <w:sz w:val="24"/>
          <w:szCs w:val="24"/>
        </w:rPr>
        <w:t>s</w:t>
      </w:r>
      <w:r>
        <w:rPr>
          <w:rFonts w:ascii="Times New Roman" w:hAnsi="Times New Roman" w:cs="Times New Roman"/>
          <w:sz w:val="24"/>
          <w:szCs w:val="24"/>
        </w:rPr>
        <w:t xml:space="preserve"> of the school were involved. The assembly schedule was restructured and new component were added where involvement and participation of the student were encouraged.  She felt that as a school leader, her role was not only to lead the school but also to nurture the students to their fullest potential.</w:t>
      </w:r>
    </w:p>
    <w:p w:rsidR="003502A0" w:rsidRDefault="003502A0" w:rsidP="000F61DE">
      <w:pPr>
        <w:pStyle w:val="normal0"/>
        <w:ind w:firstLine="720"/>
        <w:jc w:val="both"/>
        <w:rPr>
          <w:rFonts w:ascii="Times New Roman" w:hAnsi="Times New Roman" w:cs="Times New Roman"/>
          <w:sz w:val="24"/>
          <w:szCs w:val="24"/>
        </w:rPr>
      </w:pPr>
    </w:p>
    <w:p w:rsidR="00F96177" w:rsidRDefault="006B573B" w:rsidP="000F61DE">
      <w:pPr>
        <w:pStyle w:val="normal0"/>
        <w:ind w:firstLine="720"/>
        <w:jc w:val="both"/>
        <w:rPr>
          <w:rFonts w:ascii="Times New Roman" w:hAnsi="Times New Roman" w:cs="Times New Roman"/>
          <w:sz w:val="24"/>
          <w:szCs w:val="24"/>
        </w:rPr>
      </w:pPr>
      <w:r w:rsidRPr="005268C1">
        <w:rPr>
          <w:rFonts w:ascii="Times New Roman" w:hAnsi="Times New Roman" w:cs="Times New Roman"/>
          <w:sz w:val="24"/>
          <w:szCs w:val="24"/>
        </w:rPr>
        <w:t xml:space="preserve"> But after two months, the school head began to see dis</w:t>
      </w:r>
      <w:r w:rsidR="00687ABB">
        <w:rPr>
          <w:rFonts w:ascii="Times New Roman" w:hAnsi="Times New Roman" w:cs="Times New Roman"/>
          <w:sz w:val="24"/>
          <w:szCs w:val="24"/>
        </w:rPr>
        <w:t xml:space="preserve">crepancies in the way in which </w:t>
      </w:r>
      <w:r w:rsidRPr="005268C1">
        <w:rPr>
          <w:rFonts w:ascii="Times New Roman" w:hAnsi="Times New Roman" w:cs="Times New Roman"/>
          <w:sz w:val="24"/>
          <w:szCs w:val="24"/>
        </w:rPr>
        <w:t xml:space="preserve">the daily morning assemblies were being held. Some days, the morning assembly started late, disrupting the daily schedule and caused delays in classroom activities. The level of student involvement in morning assembly activities did not cater to all the students. Some of the students did not actively engage or participate in their designated responsibilities. </w:t>
      </w:r>
      <w:r w:rsidR="00F96177">
        <w:rPr>
          <w:rFonts w:ascii="Times New Roman" w:hAnsi="Times New Roman" w:cs="Times New Roman"/>
          <w:sz w:val="24"/>
          <w:szCs w:val="24"/>
        </w:rPr>
        <w:t>Therefore, t</w:t>
      </w:r>
      <w:r w:rsidR="00F96177" w:rsidRPr="005268C1">
        <w:rPr>
          <w:rFonts w:ascii="Times New Roman" w:hAnsi="Times New Roman" w:cs="Times New Roman"/>
          <w:sz w:val="24"/>
          <w:szCs w:val="24"/>
        </w:rPr>
        <w:t>he school head decided to set a</w:t>
      </w:r>
      <w:r w:rsidR="00F96177">
        <w:rPr>
          <w:rFonts w:ascii="Times New Roman" w:hAnsi="Times New Roman" w:cs="Times New Roman"/>
          <w:sz w:val="24"/>
          <w:szCs w:val="24"/>
        </w:rPr>
        <w:t xml:space="preserve"> mechanism to address the issue by doing two things. The two things she did were:</w:t>
      </w:r>
    </w:p>
    <w:p w:rsidR="00F96177" w:rsidRDefault="00F96177" w:rsidP="00F96177">
      <w:pPr>
        <w:pStyle w:val="normal0"/>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Conduct leadership training for the </w:t>
      </w:r>
      <w:r w:rsidR="00D46A78">
        <w:rPr>
          <w:rFonts w:ascii="Times New Roman" w:hAnsi="Times New Roman" w:cs="Times New Roman"/>
          <w:sz w:val="24"/>
          <w:szCs w:val="24"/>
        </w:rPr>
        <w:t>M</w:t>
      </w:r>
      <w:r>
        <w:rPr>
          <w:rFonts w:ascii="Times New Roman" w:hAnsi="Times New Roman" w:cs="Times New Roman"/>
          <w:sz w:val="24"/>
          <w:szCs w:val="24"/>
        </w:rPr>
        <w:t xml:space="preserve">orning </w:t>
      </w:r>
      <w:r w:rsidR="00D46A78">
        <w:rPr>
          <w:rFonts w:ascii="Times New Roman" w:hAnsi="Times New Roman" w:cs="Times New Roman"/>
          <w:sz w:val="24"/>
          <w:szCs w:val="24"/>
        </w:rPr>
        <w:t>A</w:t>
      </w:r>
      <w:r>
        <w:rPr>
          <w:rFonts w:ascii="Times New Roman" w:hAnsi="Times New Roman" w:cs="Times New Roman"/>
          <w:sz w:val="24"/>
          <w:szCs w:val="24"/>
        </w:rPr>
        <w:t xml:space="preserve">ssembly </w:t>
      </w:r>
      <w:r w:rsidR="00D46A78">
        <w:rPr>
          <w:rFonts w:ascii="Times New Roman" w:hAnsi="Times New Roman" w:cs="Times New Roman"/>
          <w:sz w:val="24"/>
          <w:szCs w:val="24"/>
        </w:rPr>
        <w:t>C</w:t>
      </w:r>
      <w:r>
        <w:rPr>
          <w:rFonts w:ascii="Times New Roman" w:hAnsi="Times New Roman" w:cs="Times New Roman"/>
          <w:sz w:val="24"/>
          <w:szCs w:val="24"/>
        </w:rPr>
        <w:t xml:space="preserve">ommittee members. </w:t>
      </w:r>
    </w:p>
    <w:p w:rsidR="00F96177" w:rsidRDefault="00F96177" w:rsidP="00F96177">
      <w:pPr>
        <w:pStyle w:val="normal0"/>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a feedback mechanism and collect feedback from the school staff and students.</w:t>
      </w:r>
    </w:p>
    <w:p w:rsidR="00F96177" w:rsidRDefault="00F96177" w:rsidP="000F61DE">
      <w:pPr>
        <w:pStyle w:val="normal0"/>
        <w:ind w:firstLine="720"/>
        <w:jc w:val="both"/>
        <w:rPr>
          <w:rFonts w:ascii="Times New Roman" w:hAnsi="Times New Roman" w:cs="Times New Roman"/>
          <w:sz w:val="24"/>
          <w:szCs w:val="24"/>
        </w:rPr>
      </w:pPr>
    </w:p>
    <w:p w:rsidR="00B05825" w:rsidRDefault="00F96177" w:rsidP="00F96177">
      <w:pPr>
        <w:pStyle w:val="normal0"/>
        <w:jc w:val="center"/>
        <w:rPr>
          <w:rFonts w:ascii="Times New Roman" w:hAnsi="Times New Roman" w:cs="Times New Roman"/>
          <w:b/>
          <w:sz w:val="24"/>
          <w:szCs w:val="24"/>
        </w:rPr>
      </w:pPr>
      <w:r>
        <w:rPr>
          <w:rFonts w:ascii="Times New Roman" w:hAnsi="Times New Roman" w:cs="Times New Roman"/>
          <w:b/>
          <w:sz w:val="24"/>
          <w:szCs w:val="24"/>
        </w:rPr>
        <w:t>THE OUTCOME</w:t>
      </w:r>
    </w:p>
    <w:p w:rsidR="00F96177" w:rsidRDefault="00F96177" w:rsidP="00F96177">
      <w:pPr>
        <w:pStyle w:val="normal0"/>
        <w:jc w:val="center"/>
        <w:rPr>
          <w:rFonts w:ascii="Times New Roman" w:hAnsi="Times New Roman" w:cs="Times New Roman"/>
          <w:b/>
          <w:sz w:val="24"/>
          <w:szCs w:val="24"/>
        </w:rPr>
      </w:pPr>
    </w:p>
    <w:p w:rsidR="00F96177" w:rsidRDefault="00F96177" w:rsidP="00F96177">
      <w:pPr>
        <w:pStyle w:val="normal0"/>
        <w:ind w:firstLine="720"/>
        <w:jc w:val="both"/>
        <w:rPr>
          <w:rFonts w:ascii="Times New Roman" w:hAnsi="Times New Roman" w:cs="Times New Roman"/>
          <w:sz w:val="24"/>
          <w:szCs w:val="24"/>
        </w:rPr>
      </w:pPr>
      <w:r>
        <w:rPr>
          <w:rFonts w:ascii="Times New Roman" w:hAnsi="Times New Roman" w:cs="Times New Roman"/>
          <w:sz w:val="24"/>
          <w:szCs w:val="24"/>
        </w:rPr>
        <w:t>Within a month time, the student involvement and participation could be seen and felt. Assembly worked as a platform where every child was given an opportunity to exhibit their innate potential as well as develop their personalities.</w:t>
      </w:r>
    </w:p>
    <w:p w:rsidR="003502A0" w:rsidRPr="005268C1" w:rsidRDefault="003502A0" w:rsidP="00F96177">
      <w:pPr>
        <w:pStyle w:val="normal0"/>
        <w:ind w:firstLine="720"/>
        <w:jc w:val="both"/>
        <w:rPr>
          <w:rFonts w:ascii="Times New Roman" w:hAnsi="Times New Roman" w:cs="Times New Roman"/>
          <w:sz w:val="24"/>
          <w:szCs w:val="24"/>
        </w:rPr>
      </w:pPr>
    </w:p>
    <w:p w:rsidR="003502A0" w:rsidRDefault="00D46A78" w:rsidP="000F61DE">
      <w:pPr>
        <w:pStyle w:val="normal0"/>
        <w:jc w:val="both"/>
        <w:rPr>
          <w:rFonts w:ascii="Times New Roman" w:hAnsi="Times New Roman" w:cs="Times New Roman"/>
          <w:sz w:val="24"/>
          <w:szCs w:val="24"/>
        </w:rPr>
      </w:pPr>
      <w:r>
        <w:rPr>
          <w:rFonts w:ascii="Times New Roman" w:hAnsi="Times New Roman" w:cs="Times New Roman"/>
          <w:sz w:val="24"/>
          <w:szCs w:val="24"/>
        </w:rPr>
        <w:tab/>
        <w:t>The leadership training imparted to the Morning Assembly Committee members enhanced the</w:t>
      </w:r>
      <w:r w:rsidRPr="005268C1">
        <w:rPr>
          <w:rFonts w:ascii="Times New Roman" w:hAnsi="Times New Roman" w:cs="Times New Roman"/>
          <w:sz w:val="24"/>
          <w:szCs w:val="24"/>
        </w:rPr>
        <w:t xml:space="preserve"> organizational, communication and coordination skills</w:t>
      </w:r>
      <w:r>
        <w:rPr>
          <w:rFonts w:ascii="Times New Roman" w:hAnsi="Times New Roman" w:cs="Times New Roman"/>
          <w:sz w:val="24"/>
          <w:szCs w:val="24"/>
        </w:rPr>
        <w:t xml:space="preserve"> of Committee members and thus</w:t>
      </w:r>
      <w:r w:rsidR="003502A0">
        <w:rPr>
          <w:rFonts w:ascii="Times New Roman" w:hAnsi="Times New Roman" w:cs="Times New Roman"/>
          <w:sz w:val="24"/>
          <w:szCs w:val="24"/>
        </w:rPr>
        <w:t>,</w:t>
      </w:r>
      <w:r>
        <w:rPr>
          <w:rFonts w:ascii="Times New Roman" w:hAnsi="Times New Roman" w:cs="Times New Roman"/>
          <w:sz w:val="24"/>
          <w:szCs w:val="24"/>
        </w:rPr>
        <w:t xml:space="preserve"> the Morning Assembly was conducted with more activities like</w:t>
      </w:r>
      <w:r w:rsidR="003502A0">
        <w:rPr>
          <w:rFonts w:ascii="Times New Roman" w:hAnsi="Times New Roman" w:cs="Times New Roman"/>
          <w:sz w:val="24"/>
          <w:szCs w:val="24"/>
        </w:rPr>
        <w:t>:</w:t>
      </w:r>
    </w:p>
    <w:p w:rsidR="003B6379" w:rsidRPr="003B6379" w:rsidRDefault="003502A0" w:rsidP="003B6379">
      <w:pPr>
        <w:pStyle w:val="normal0"/>
        <w:numPr>
          <w:ilvl w:val="0"/>
          <w:numId w:val="3"/>
        </w:numPr>
        <w:ind w:left="360"/>
        <w:jc w:val="both"/>
        <w:rPr>
          <w:rFonts w:ascii="Times New Roman" w:hAnsi="Times New Roman" w:cs="Times New Roman"/>
          <w:i/>
          <w:sz w:val="24"/>
          <w:szCs w:val="24"/>
        </w:rPr>
      </w:pPr>
      <w:r w:rsidRPr="003B6379">
        <w:rPr>
          <w:rFonts w:ascii="Times New Roman" w:hAnsi="Times New Roman" w:cs="Times New Roman"/>
          <w:i/>
          <w:sz w:val="24"/>
          <w:szCs w:val="24"/>
        </w:rPr>
        <w:t>S</w:t>
      </w:r>
      <w:r w:rsidR="00D46A78" w:rsidRPr="003B6379">
        <w:rPr>
          <w:rFonts w:ascii="Times New Roman" w:hAnsi="Times New Roman" w:cs="Times New Roman"/>
          <w:i/>
          <w:sz w:val="24"/>
          <w:szCs w:val="24"/>
        </w:rPr>
        <w:t>hort talk from community m</w:t>
      </w:r>
      <w:r w:rsidRPr="003B6379">
        <w:rPr>
          <w:rFonts w:ascii="Times New Roman" w:hAnsi="Times New Roman" w:cs="Times New Roman"/>
          <w:i/>
          <w:sz w:val="24"/>
          <w:szCs w:val="24"/>
        </w:rPr>
        <w:t>embers on culture and tradition.</w:t>
      </w:r>
      <w:r w:rsidR="00D46A78" w:rsidRPr="003B6379">
        <w:rPr>
          <w:rFonts w:ascii="Times New Roman" w:hAnsi="Times New Roman" w:cs="Times New Roman"/>
          <w:i/>
          <w:sz w:val="24"/>
          <w:szCs w:val="24"/>
        </w:rPr>
        <w:t xml:space="preserve"> </w:t>
      </w:r>
    </w:p>
    <w:p w:rsidR="003502A0" w:rsidRDefault="003B6379" w:rsidP="001F7020">
      <w:pPr>
        <w:pStyle w:val="normal0"/>
        <w:ind w:left="360"/>
        <w:jc w:val="both"/>
        <w:rPr>
          <w:rFonts w:ascii="Times New Roman" w:hAnsi="Times New Roman" w:cs="Times New Roman"/>
          <w:sz w:val="24"/>
          <w:szCs w:val="24"/>
        </w:rPr>
      </w:pPr>
      <w:r>
        <w:rPr>
          <w:rFonts w:ascii="Times New Roman" w:hAnsi="Times New Roman" w:cs="Times New Roman"/>
          <w:sz w:val="24"/>
          <w:szCs w:val="24"/>
        </w:rPr>
        <w:t xml:space="preserve">This made the students become aware of their rich cultural heritage and </w:t>
      </w:r>
      <w:r w:rsidR="001F7020">
        <w:rPr>
          <w:rFonts w:ascii="Times New Roman" w:hAnsi="Times New Roman" w:cs="Times New Roman"/>
          <w:sz w:val="24"/>
          <w:szCs w:val="24"/>
        </w:rPr>
        <w:t xml:space="preserve">the importance </w:t>
      </w:r>
      <w:r>
        <w:rPr>
          <w:rFonts w:ascii="Times New Roman" w:hAnsi="Times New Roman" w:cs="Times New Roman"/>
          <w:sz w:val="24"/>
          <w:szCs w:val="24"/>
        </w:rPr>
        <w:t>to preserve them.</w:t>
      </w:r>
    </w:p>
    <w:p w:rsidR="003B6379" w:rsidRPr="003B6379" w:rsidRDefault="003502A0" w:rsidP="003B6379">
      <w:pPr>
        <w:pStyle w:val="normal0"/>
        <w:numPr>
          <w:ilvl w:val="0"/>
          <w:numId w:val="3"/>
        </w:numPr>
        <w:ind w:left="360"/>
        <w:jc w:val="both"/>
        <w:rPr>
          <w:rFonts w:ascii="Times New Roman" w:hAnsi="Times New Roman" w:cs="Times New Roman"/>
          <w:i/>
          <w:sz w:val="24"/>
          <w:szCs w:val="24"/>
        </w:rPr>
      </w:pPr>
      <w:r w:rsidRPr="003B6379">
        <w:rPr>
          <w:rFonts w:ascii="Times New Roman" w:hAnsi="Times New Roman" w:cs="Times New Roman"/>
          <w:i/>
          <w:sz w:val="24"/>
          <w:szCs w:val="24"/>
        </w:rPr>
        <w:t>S</w:t>
      </w:r>
      <w:r w:rsidR="00D46A78" w:rsidRPr="003B6379">
        <w:rPr>
          <w:rFonts w:ascii="Times New Roman" w:hAnsi="Times New Roman" w:cs="Times New Roman"/>
          <w:i/>
          <w:sz w:val="24"/>
          <w:szCs w:val="24"/>
        </w:rPr>
        <w:t>hort speech on career, self employment, awareness of diseases, substance abuse etc. from teachers</w:t>
      </w:r>
      <w:r w:rsidRPr="003B6379">
        <w:rPr>
          <w:rFonts w:ascii="Times New Roman" w:hAnsi="Times New Roman" w:cs="Times New Roman"/>
          <w:i/>
          <w:sz w:val="24"/>
          <w:szCs w:val="24"/>
        </w:rPr>
        <w:t>.</w:t>
      </w:r>
      <w:r w:rsidR="00D46A78" w:rsidRPr="003B6379">
        <w:rPr>
          <w:rFonts w:ascii="Times New Roman" w:hAnsi="Times New Roman" w:cs="Times New Roman"/>
          <w:i/>
          <w:sz w:val="24"/>
          <w:szCs w:val="24"/>
        </w:rPr>
        <w:t xml:space="preserve"> </w:t>
      </w:r>
    </w:p>
    <w:p w:rsidR="003502A0" w:rsidRDefault="003B6379" w:rsidP="003B6379">
      <w:pPr>
        <w:pStyle w:val="normal0"/>
        <w:ind w:firstLine="360"/>
        <w:jc w:val="both"/>
        <w:rPr>
          <w:rFonts w:ascii="Times New Roman" w:hAnsi="Times New Roman" w:cs="Times New Roman"/>
          <w:sz w:val="24"/>
          <w:szCs w:val="24"/>
        </w:rPr>
      </w:pPr>
      <w:r>
        <w:rPr>
          <w:rFonts w:ascii="Times New Roman" w:hAnsi="Times New Roman" w:cs="Times New Roman"/>
          <w:sz w:val="24"/>
          <w:szCs w:val="24"/>
        </w:rPr>
        <w:t>These speeches gave more knowledge to the students beyond their textbooks.</w:t>
      </w:r>
    </w:p>
    <w:p w:rsidR="003D776C" w:rsidRDefault="003D776C" w:rsidP="003B6379">
      <w:pPr>
        <w:pStyle w:val="normal0"/>
        <w:ind w:firstLine="360"/>
        <w:jc w:val="both"/>
        <w:rPr>
          <w:rFonts w:ascii="Times New Roman" w:hAnsi="Times New Roman" w:cs="Times New Roman"/>
          <w:sz w:val="24"/>
          <w:szCs w:val="24"/>
        </w:rPr>
      </w:pPr>
    </w:p>
    <w:p w:rsidR="003D776C" w:rsidRDefault="003D776C" w:rsidP="003B6379">
      <w:pPr>
        <w:pStyle w:val="normal0"/>
        <w:ind w:firstLine="360"/>
        <w:jc w:val="both"/>
        <w:rPr>
          <w:rFonts w:ascii="Times New Roman" w:hAnsi="Times New Roman" w:cs="Times New Roman"/>
          <w:sz w:val="24"/>
          <w:szCs w:val="24"/>
        </w:rPr>
      </w:pPr>
    </w:p>
    <w:p w:rsidR="00B05825" w:rsidRDefault="003502A0" w:rsidP="003B6379">
      <w:pPr>
        <w:pStyle w:val="normal0"/>
        <w:numPr>
          <w:ilvl w:val="0"/>
          <w:numId w:val="3"/>
        </w:numPr>
        <w:ind w:left="360"/>
        <w:jc w:val="both"/>
        <w:rPr>
          <w:rFonts w:ascii="Times New Roman" w:hAnsi="Times New Roman" w:cs="Times New Roman"/>
          <w:i/>
          <w:sz w:val="24"/>
          <w:szCs w:val="24"/>
        </w:rPr>
      </w:pPr>
      <w:r w:rsidRPr="003B6379">
        <w:rPr>
          <w:rFonts w:ascii="Times New Roman" w:hAnsi="Times New Roman" w:cs="Times New Roman"/>
          <w:i/>
          <w:sz w:val="24"/>
          <w:szCs w:val="24"/>
        </w:rPr>
        <w:t xml:space="preserve">News reading, </w:t>
      </w:r>
      <w:r w:rsidR="00D46A78" w:rsidRPr="003B6379">
        <w:rPr>
          <w:rFonts w:ascii="Times New Roman" w:hAnsi="Times New Roman" w:cs="Times New Roman"/>
          <w:i/>
          <w:sz w:val="24"/>
          <w:szCs w:val="24"/>
        </w:rPr>
        <w:t>extempore speech, singing, prayer etc. by the students, where every class</w:t>
      </w:r>
      <w:r w:rsidR="003B6379">
        <w:rPr>
          <w:rFonts w:ascii="Times New Roman" w:hAnsi="Times New Roman" w:cs="Times New Roman"/>
          <w:i/>
          <w:sz w:val="24"/>
          <w:szCs w:val="24"/>
        </w:rPr>
        <w:t xml:space="preserve"> and </w:t>
      </w:r>
      <w:r w:rsidR="00D46A78" w:rsidRPr="003B6379">
        <w:rPr>
          <w:rFonts w:ascii="Times New Roman" w:hAnsi="Times New Roman" w:cs="Times New Roman"/>
          <w:i/>
          <w:sz w:val="24"/>
          <w:szCs w:val="24"/>
        </w:rPr>
        <w:t>individual students</w:t>
      </w:r>
      <w:r w:rsidR="003B6379" w:rsidRPr="003B6379">
        <w:rPr>
          <w:rFonts w:ascii="Times New Roman" w:hAnsi="Times New Roman" w:cs="Times New Roman"/>
          <w:i/>
          <w:sz w:val="24"/>
          <w:szCs w:val="24"/>
        </w:rPr>
        <w:t xml:space="preserve"> </w:t>
      </w:r>
      <w:r w:rsidR="00D46A78" w:rsidRPr="003B6379">
        <w:rPr>
          <w:rFonts w:ascii="Times New Roman" w:hAnsi="Times New Roman" w:cs="Times New Roman"/>
          <w:i/>
          <w:sz w:val="24"/>
          <w:szCs w:val="24"/>
        </w:rPr>
        <w:t>were given opportunity to participate.</w:t>
      </w:r>
    </w:p>
    <w:p w:rsidR="003B6379" w:rsidRPr="003B6379" w:rsidRDefault="003B6379" w:rsidP="003B6379">
      <w:pPr>
        <w:pStyle w:val="normal0"/>
        <w:ind w:left="360"/>
        <w:jc w:val="both"/>
        <w:rPr>
          <w:rFonts w:ascii="Times New Roman" w:hAnsi="Times New Roman" w:cs="Times New Roman"/>
          <w:sz w:val="24"/>
          <w:szCs w:val="24"/>
        </w:rPr>
      </w:pPr>
      <w:r>
        <w:rPr>
          <w:rFonts w:ascii="Times New Roman" w:hAnsi="Times New Roman" w:cs="Times New Roman"/>
          <w:sz w:val="24"/>
          <w:szCs w:val="24"/>
        </w:rPr>
        <w:t>This activity helped the students to be more pro-active in participating in school activities</w:t>
      </w:r>
      <w:r w:rsidR="00876968">
        <w:rPr>
          <w:rFonts w:ascii="Times New Roman" w:hAnsi="Times New Roman" w:cs="Times New Roman"/>
          <w:sz w:val="24"/>
          <w:szCs w:val="24"/>
        </w:rPr>
        <w:t xml:space="preserve"> and explore their hidden talents</w:t>
      </w:r>
      <w:r>
        <w:rPr>
          <w:rFonts w:ascii="Times New Roman" w:hAnsi="Times New Roman" w:cs="Times New Roman"/>
          <w:sz w:val="24"/>
          <w:szCs w:val="24"/>
        </w:rPr>
        <w:t xml:space="preserve">. It also helped introvert students to </w:t>
      </w:r>
      <w:r w:rsidR="00876968">
        <w:rPr>
          <w:rFonts w:ascii="Times New Roman" w:hAnsi="Times New Roman" w:cs="Times New Roman"/>
          <w:sz w:val="24"/>
          <w:szCs w:val="24"/>
        </w:rPr>
        <w:t>overcome their fear of standing in front of a crowd and most importantly in helped in boosting the self-confidence of many students.</w:t>
      </w:r>
    </w:p>
    <w:p w:rsidR="003502A0" w:rsidRDefault="003502A0" w:rsidP="003502A0">
      <w:pPr>
        <w:pStyle w:val="normal0"/>
        <w:ind w:left="785"/>
        <w:jc w:val="both"/>
        <w:rPr>
          <w:rFonts w:ascii="Times New Roman" w:hAnsi="Times New Roman" w:cs="Times New Roman"/>
          <w:sz w:val="24"/>
          <w:szCs w:val="24"/>
        </w:rPr>
      </w:pPr>
    </w:p>
    <w:p w:rsidR="00B05825" w:rsidRPr="005268C1" w:rsidRDefault="00D46A78" w:rsidP="003502A0">
      <w:pPr>
        <w:pStyle w:val="normal0"/>
        <w:ind w:firstLine="425"/>
        <w:jc w:val="both"/>
        <w:rPr>
          <w:rFonts w:ascii="Times New Roman" w:hAnsi="Times New Roman" w:cs="Times New Roman"/>
          <w:sz w:val="24"/>
          <w:szCs w:val="24"/>
        </w:rPr>
      </w:pPr>
      <w:r>
        <w:rPr>
          <w:rFonts w:ascii="Times New Roman" w:hAnsi="Times New Roman" w:cs="Times New Roman"/>
          <w:sz w:val="24"/>
          <w:szCs w:val="24"/>
        </w:rPr>
        <w:t>M</w:t>
      </w:r>
      <w:r w:rsidRPr="005268C1">
        <w:rPr>
          <w:rFonts w:ascii="Times New Roman" w:hAnsi="Times New Roman" w:cs="Times New Roman"/>
          <w:sz w:val="24"/>
          <w:szCs w:val="24"/>
        </w:rPr>
        <w:t>onthly review meeting</w:t>
      </w:r>
      <w:r>
        <w:rPr>
          <w:rFonts w:ascii="Times New Roman" w:hAnsi="Times New Roman" w:cs="Times New Roman"/>
          <w:sz w:val="24"/>
          <w:szCs w:val="24"/>
        </w:rPr>
        <w:t xml:space="preserve"> were held as</w:t>
      </w:r>
      <w:r w:rsidRPr="005268C1">
        <w:rPr>
          <w:rFonts w:ascii="Times New Roman" w:hAnsi="Times New Roman" w:cs="Times New Roman"/>
          <w:sz w:val="24"/>
          <w:szCs w:val="24"/>
        </w:rPr>
        <w:t xml:space="preserve"> </w:t>
      </w:r>
      <w:r>
        <w:rPr>
          <w:rFonts w:ascii="Times New Roman" w:hAnsi="Times New Roman" w:cs="Times New Roman"/>
          <w:sz w:val="24"/>
          <w:szCs w:val="24"/>
        </w:rPr>
        <w:t xml:space="preserve">a feedback mechanism </w:t>
      </w:r>
      <w:r w:rsidRPr="005268C1">
        <w:rPr>
          <w:rFonts w:ascii="Times New Roman" w:hAnsi="Times New Roman" w:cs="Times New Roman"/>
          <w:sz w:val="24"/>
          <w:szCs w:val="24"/>
        </w:rPr>
        <w:t>where students and staff anonymously share their observations and feedback</w:t>
      </w:r>
      <w:r w:rsidR="003502A0">
        <w:rPr>
          <w:rFonts w:ascii="Times New Roman" w:hAnsi="Times New Roman" w:cs="Times New Roman"/>
          <w:sz w:val="24"/>
          <w:szCs w:val="24"/>
        </w:rPr>
        <w:t>. These feedbacks helped the committee members to assess the effectiveness of the morning assembly and make modification according to the feedbacks.</w:t>
      </w:r>
    </w:p>
    <w:p w:rsidR="003502A0" w:rsidRDefault="003502A0" w:rsidP="003502A0">
      <w:pPr>
        <w:jc w:val="center"/>
        <w:rPr>
          <w:rFonts w:ascii="Times New Roman" w:hAnsi="Times New Roman" w:cs="Times New Roman"/>
          <w:b/>
          <w:sz w:val="24"/>
          <w:szCs w:val="24"/>
        </w:rPr>
      </w:pPr>
    </w:p>
    <w:p w:rsidR="009E3F14" w:rsidRDefault="003502A0" w:rsidP="003502A0">
      <w:pPr>
        <w:jc w:val="center"/>
        <w:rPr>
          <w:rFonts w:ascii="Times New Roman" w:hAnsi="Times New Roman" w:cs="Times New Roman"/>
          <w:b/>
          <w:sz w:val="24"/>
          <w:szCs w:val="24"/>
        </w:rPr>
      </w:pPr>
      <w:r w:rsidRPr="00CD4A03">
        <w:rPr>
          <w:rFonts w:ascii="Times New Roman" w:hAnsi="Times New Roman" w:cs="Times New Roman"/>
          <w:b/>
          <w:sz w:val="24"/>
          <w:szCs w:val="24"/>
        </w:rPr>
        <w:t>CONCLUSION</w:t>
      </w:r>
    </w:p>
    <w:p w:rsidR="003502A0" w:rsidRDefault="003502A0" w:rsidP="003502A0">
      <w:pPr>
        <w:jc w:val="center"/>
        <w:rPr>
          <w:rFonts w:ascii="Times New Roman" w:hAnsi="Times New Roman" w:cs="Times New Roman"/>
          <w:sz w:val="24"/>
          <w:szCs w:val="24"/>
        </w:rPr>
      </w:pPr>
    </w:p>
    <w:p w:rsidR="009E3F14" w:rsidRDefault="009E3F14" w:rsidP="003502A0">
      <w:pPr>
        <w:ind w:firstLine="720"/>
        <w:jc w:val="both"/>
        <w:rPr>
          <w:rFonts w:ascii="Times New Roman" w:hAnsi="Times New Roman" w:cs="Times New Roman"/>
          <w:sz w:val="24"/>
          <w:szCs w:val="24"/>
        </w:rPr>
      </w:pPr>
      <w:r>
        <w:rPr>
          <w:rFonts w:ascii="Times New Roman" w:hAnsi="Times New Roman" w:cs="Times New Roman"/>
          <w:sz w:val="24"/>
          <w:szCs w:val="24"/>
        </w:rPr>
        <w:t>School assembly revolves around the idea of bringing the entire school together at the beginning of the school day. It brings together students, teachers, and staff together which impart a sense of unity and belonging</w:t>
      </w:r>
      <w:r w:rsidR="003502A0">
        <w:rPr>
          <w:rFonts w:ascii="Times New Roman" w:hAnsi="Times New Roman" w:cs="Times New Roman"/>
          <w:sz w:val="24"/>
          <w:szCs w:val="24"/>
        </w:rPr>
        <w:t>ness</w:t>
      </w:r>
      <w:r>
        <w:rPr>
          <w:rFonts w:ascii="Times New Roman" w:hAnsi="Times New Roman" w:cs="Times New Roman"/>
          <w:sz w:val="24"/>
          <w:szCs w:val="24"/>
        </w:rPr>
        <w:t xml:space="preserve">. This assembly gathering underscores that every member of the school community has a role to play, creating an environment where every individual </w:t>
      </w:r>
      <w:r w:rsidR="003502A0">
        <w:rPr>
          <w:rFonts w:ascii="Times New Roman" w:hAnsi="Times New Roman" w:cs="Times New Roman"/>
          <w:sz w:val="24"/>
          <w:szCs w:val="24"/>
        </w:rPr>
        <w:t>i</w:t>
      </w:r>
      <w:r>
        <w:rPr>
          <w:rFonts w:ascii="Times New Roman" w:hAnsi="Times New Roman" w:cs="Times New Roman"/>
          <w:sz w:val="24"/>
          <w:szCs w:val="24"/>
        </w:rPr>
        <w:t xml:space="preserve">s given a platform to groom and nurture their inherent potential and capabilities. The school Head understanding the context of the school and students used </w:t>
      </w:r>
      <w:r w:rsidR="00415C0F">
        <w:rPr>
          <w:rFonts w:ascii="Times New Roman" w:hAnsi="Times New Roman" w:cs="Times New Roman"/>
          <w:sz w:val="24"/>
          <w:szCs w:val="24"/>
        </w:rPr>
        <w:t>the Morning A</w:t>
      </w:r>
      <w:r>
        <w:rPr>
          <w:rFonts w:ascii="Times New Roman" w:hAnsi="Times New Roman" w:cs="Times New Roman"/>
          <w:sz w:val="24"/>
          <w:szCs w:val="24"/>
        </w:rPr>
        <w:t>ssembly as platform to cater to the devel</w:t>
      </w:r>
      <w:r w:rsidR="00415C0F">
        <w:rPr>
          <w:rFonts w:ascii="Times New Roman" w:hAnsi="Times New Roman" w:cs="Times New Roman"/>
          <w:sz w:val="24"/>
          <w:szCs w:val="24"/>
        </w:rPr>
        <w:t>opmental needs of the students and improve the school as a whole.</w:t>
      </w:r>
    </w:p>
    <w:p w:rsidR="009E3F14" w:rsidRPr="005268C1" w:rsidRDefault="009E3F14">
      <w:pPr>
        <w:pStyle w:val="normal0"/>
        <w:rPr>
          <w:rFonts w:ascii="Times New Roman" w:hAnsi="Times New Roman" w:cs="Times New Roman"/>
          <w:sz w:val="24"/>
          <w:szCs w:val="24"/>
        </w:rPr>
      </w:pPr>
    </w:p>
    <w:p w:rsidR="00B05825" w:rsidRPr="005268C1" w:rsidRDefault="006B573B">
      <w:pPr>
        <w:pStyle w:val="normal0"/>
        <w:rPr>
          <w:rFonts w:ascii="Times New Roman" w:hAnsi="Times New Roman" w:cs="Times New Roman"/>
          <w:b/>
          <w:sz w:val="24"/>
          <w:szCs w:val="24"/>
        </w:rPr>
      </w:pPr>
      <w:r w:rsidRPr="005268C1">
        <w:rPr>
          <w:rFonts w:ascii="Times New Roman" w:hAnsi="Times New Roman" w:cs="Times New Roman"/>
          <w:b/>
          <w:sz w:val="24"/>
          <w:szCs w:val="24"/>
        </w:rPr>
        <w:t xml:space="preserve">Reflective questions: </w:t>
      </w:r>
    </w:p>
    <w:p w:rsidR="00B05825" w:rsidRPr="005268C1" w:rsidRDefault="006B573B" w:rsidP="003502A0">
      <w:pPr>
        <w:pStyle w:val="normal0"/>
        <w:numPr>
          <w:ilvl w:val="0"/>
          <w:numId w:val="1"/>
        </w:numPr>
        <w:jc w:val="both"/>
        <w:rPr>
          <w:rFonts w:ascii="Times New Roman" w:hAnsi="Times New Roman" w:cs="Times New Roman"/>
          <w:sz w:val="24"/>
          <w:szCs w:val="24"/>
        </w:rPr>
      </w:pPr>
      <w:r w:rsidRPr="005268C1">
        <w:rPr>
          <w:rFonts w:ascii="Times New Roman" w:hAnsi="Times New Roman" w:cs="Times New Roman"/>
          <w:sz w:val="24"/>
          <w:szCs w:val="24"/>
        </w:rPr>
        <w:t xml:space="preserve">What challenges did the school face in designing and executing morning assembly programmes? How do you address such issues? </w:t>
      </w:r>
    </w:p>
    <w:p w:rsidR="00B05825" w:rsidRPr="005268C1" w:rsidRDefault="006B573B" w:rsidP="003502A0">
      <w:pPr>
        <w:pStyle w:val="normal0"/>
        <w:numPr>
          <w:ilvl w:val="0"/>
          <w:numId w:val="1"/>
        </w:numPr>
        <w:jc w:val="both"/>
        <w:rPr>
          <w:rFonts w:ascii="Times New Roman" w:hAnsi="Times New Roman" w:cs="Times New Roman"/>
          <w:sz w:val="24"/>
          <w:szCs w:val="24"/>
        </w:rPr>
      </w:pPr>
      <w:r w:rsidRPr="005268C1">
        <w:rPr>
          <w:rFonts w:ascii="Times New Roman" w:hAnsi="Times New Roman" w:cs="Times New Roman"/>
          <w:sz w:val="24"/>
          <w:szCs w:val="24"/>
        </w:rPr>
        <w:t>How can morning assemblies be used as a platform to cater to a student’s developmental needs? Reflect with your staff and students on how this can be achieved</w:t>
      </w:r>
    </w:p>
    <w:p w:rsidR="00B05825" w:rsidRPr="005268C1" w:rsidRDefault="006B573B" w:rsidP="003502A0">
      <w:pPr>
        <w:pStyle w:val="normal0"/>
        <w:numPr>
          <w:ilvl w:val="0"/>
          <w:numId w:val="1"/>
        </w:numPr>
        <w:jc w:val="both"/>
        <w:rPr>
          <w:rFonts w:ascii="Times New Roman" w:hAnsi="Times New Roman" w:cs="Times New Roman"/>
          <w:sz w:val="24"/>
          <w:szCs w:val="24"/>
        </w:rPr>
      </w:pPr>
      <w:r w:rsidRPr="005268C1">
        <w:rPr>
          <w:rFonts w:ascii="Times New Roman" w:hAnsi="Times New Roman" w:cs="Times New Roman"/>
          <w:sz w:val="24"/>
          <w:szCs w:val="24"/>
        </w:rPr>
        <w:t>How will you monitor and evaluate the effectiveness of morning assembly to understand student’s developmental needs and progress and to ensure consistency of commitment and delivery?</w:t>
      </w:r>
    </w:p>
    <w:p w:rsidR="00B05825" w:rsidRPr="005268C1" w:rsidRDefault="006B573B" w:rsidP="003502A0">
      <w:pPr>
        <w:pStyle w:val="normal0"/>
        <w:numPr>
          <w:ilvl w:val="0"/>
          <w:numId w:val="1"/>
        </w:numPr>
        <w:jc w:val="both"/>
        <w:rPr>
          <w:rFonts w:ascii="Times New Roman" w:hAnsi="Times New Roman" w:cs="Times New Roman"/>
          <w:sz w:val="24"/>
          <w:szCs w:val="24"/>
        </w:rPr>
      </w:pPr>
      <w:r w:rsidRPr="005268C1">
        <w:rPr>
          <w:rFonts w:ascii="Times New Roman" w:hAnsi="Times New Roman" w:cs="Times New Roman"/>
          <w:b/>
          <w:sz w:val="24"/>
          <w:szCs w:val="24"/>
        </w:rPr>
        <w:t xml:space="preserve">A Celebration: </w:t>
      </w:r>
      <w:r w:rsidRPr="005268C1">
        <w:rPr>
          <w:rFonts w:ascii="Times New Roman" w:hAnsi="Times New Roman" w:cs="Times New Roman"/>
          <w:sz w:val="24"/>
          <w:szCs w:val="24"/>
        </w:rPr>
        <w:t xml:space="preserve">While morning assemblies can be an interesting and valuable platform to enhance the overall development of children, they can be a challenging platform to sustain. How well did the school head go about setting up school assemblies? What was worthy of praise about how she acted when she </w:t>
      </w:r>
      <w:r w:rsidR="00876968" w:rsidRPr="005268C1">
        <w:rPr>
          <w:rFonts w:ascii="Times New Roman" w:hAnsi="Times New Roman" w:cs="Times New Roman"/>
          <w:sz w:val="24"/>
          <w:szCs w:val="24"/>
        </w:rPr>
        <w:t>realized</w:t>
      </w:r>
      <w:r w:rsidRPr="005268C1">
        <w:rPr>
          <w:rFonts w:ascii="Times New Roman" w:hAnsi="Times New Roman" w:cs="Times New Roman"/>
          <w:sz w:val="24"/>
          <w:szCs w:val="24"/>
        </w:rPr>
        <w:t xml:space="preserve"> that the initiative had stalled? </w:t>
      </w:r>
    </w:p>
    <w:p w:rsidR="00B05825" w:rsidRPr="005268C1" w:rsidRDefault="00B05825">
      <w:pPr>
        <w:pStyle w:val="normal0"/>
        <w:ind w:left="720"/>
        <w:rPr>
          <w:rFonts w:ascii="Times New Roman" w:hAnsi="Times New Roman" w:cs="Times New Roman"/>
          <w:sz w:val="24"/>
          <w:szCs w:val="24"/>
        </w:rPr>
      </w:pPr>
    </w:p>
    <w:p w:rsidR="00B05825" w:rsidRPr="005268C1" w:rsidRDefault="00B05825">
      <w:pPr>
        <w:pStyle w:val="normal0"/>
        <w:rPr>
          <w:rFonts w:ascii="Times New Roman" w:hAnsi="Times New Roman" w:cs="Times New Roman"/>
          <w:b/>
          <w:sz w:val="24"/>
          <w:szCs w:val="24"/>
        </w:rPr>
      </w:pPr>
    </w:p>
    <w:p w:rsidR="00B05825" w:rsidRPr="005268C1" w:rsidRDefault="00B05825">
      <w:pPr>
        <w:pStyle w:val="normal0"/>
        <w:rPr>
          <w:rFonts w:ascii="Times New Roman" w:hAnsi="Times New Roman" w:cs="Times New Roman"/>
          <w:b/>
          <w:sz w:val="24"/>
          <w:szCs w:val="24"/>
          <w:u w:val="single"/>
        </w:rPr>
      </w:pPr>
    </w:p>
    <w:p w:rsidR="00B05825" w:rsidRPr="005268C1" w:rsidRDefault="00B05825">
      <w:pPr>
        <w:pStyle w:val="normal0"/>
        <w:rPr>
          <w:rFonts w:ascii="Times New Roman" w:hAnsi="Times New Roman" w:cs="Times New Roman"/>
          <w:b/>
          <w:sz w:val="24"/>
          <w:szCs w:val="24"/>
          <w:u w:val="single"/>
        </w:rPr>
      </w:pPr>
    </w:p>
    <w:p w:rsidR="00B05825" w:rsidRPr="005268C1" w:rsidRDefault="00B05825">
      <w:pPr>
        <w:pStyle w:val="normal0"/>
        <w:rPr>
          <w:rFonts w:ascii="Times New Roman" w:hAnsi="Times New Roman" w:cs="Times New Roman"/>
          <w:sz w:val="24"/>
          <w:szCs w:val="24"/>
        </w:rPr>
      </w:pPr>
    </w:p>
    <w:sectPr w:rsidR="00B05825" w:rsidRPr="005268C1" w:rsidSect="00B141E8">
      <w:footerReference w:type="default" r:id="rId11"/>
      <w:pgSz w:w="11909" w:h="16834"/>
      <w:pgMar w:top="1008" w:right="1008" w:bottom="1008" w:left="100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FE" w:rsidRDefault="00CD19FE" w:rsidP="003D776C">
      <w:pPr>
        <w:spacing w:line="240" w:lineRule="auto"/>
      </w:pPr>
      <w:r>
        <w:separator/>
      </w:r>
    </w:p>
  </w:endnote>
  <w:endnote w:type="continuationSeparator" w:id="0">
    <w:p w:rsidR="00CD19FE" w:rsidRDefault="00CD19FE" w:rsidP="003D77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6C" w:rsidRDefault="003D7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FE" w:rsidRDefault="00CD19FE" w:rsidP="003D776C">
      <w:pPr>
        <w:spacing w:line="240" w:lineRule="auto"/>
      </w:pPr>
      <w:r>
        <w:separator/>
      </w:r>
    </w:p>
  </w:footnote>
  <w:footnote w:type="continuationSeparator" w:id="0">
    <w:p w:rsidR="00CD19FE" w:rsidRDefault="00CD19FE" w:rsidP="003D77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4389"/>
    <w:multiLevelType w:val="hybridMultilevel"/>
    <w:tmpl w:val="32F8CDD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4C397CC9"/>
    <w:multiLevelType w:val="hybridMultilevel"/>
    <w:tmpl w:val="D50819E4"/>
    <w:lvl w:ilvl="0" w:tplc="1A626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DE10E9"/>
    <w:multiLevelType w:val="multilevel"/>
    <w:tmpl w:val="BFDE3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5825"/>
    <w:rsid w:val="000508EA"/>
    <w:rsid w:val="000F61DE"/>
    <w:rsid w:val="001F1645"/>
    <w:rsid w:val="001F60E5"/>
    <w:rsid w:val="001F7020"/>
    <w:rsid w:val="00282EBE"/>
    <w:rsid w:val="00335C27"/>
    <w:rsid w:val="003502A0"/>
    <w:rsid w:val="003B6379"/>
    <w:rsid w:val="003D776C"/>
    <w:rsid w:val="00415C0F"/>
    <w:rsid w:val="004C6166"/>
    <w:rsid w:val="005268C1"/>
    <w:rsid w:val="00687ABB"/>
    <w:rsid w:val="006912FD"/>
    <w:rsid w:val="006B573B"/>
    <w:rsid w:val="006D35D3"/>
    <w:rsid w:val="006D7980"/>
    <w:rsid w:val="00784A6B"/>
    <w:rsid w:val="00876968"/>
    <w:rsid w:val="009B3376"/>
    <w:rsid w:val="009E3F14"/>
    <w:rsid w:val="00AA6C3F"/>
    <w:rsid w:val="00B05825"/>
    <w:rsid w:val="00B13014"/>
    <w:rsid w:val="00B141E8"/>
    <w:rsid w:val="00B46246"/>
    <w:rsid w:val="00B64445"/>
    <w:rsid w:val="00BF381C"/>
    <w:rsid w:val="00C04E2A"/>
    <w:rsid w:val="00CD19FE"/>
    <w:rsid w:val="00D46A78"/>
    <w:rsid w:val="00DA6436"/>
    <w:rsid w:val="00EA0F11"/>
    <w:rsid w:val="00F1386C"/>
    <w:rsid w:val="00F76DF9"/>
    <w:rsid w:val="00F96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36"/>
  </w:style>
  <w:style w:type="paragraph" w:styleId="Heading1">
    <w:name w:val="heading 1"/>
    <w:basedOn w:val="normal0"/>
    <w:next w:val="normal0"/>
    <w:rsid w:val="00B05825"/>
    <w:pPr>
      <w:keepNext/>
      <w:keepLines/>
      <w:spacing w:before="400" w:after="120"/>
      <w:outlineLvl w:val="0"/>
    </w:pPr>
    <w:rPr>
      <w:sz w:val="40"/>
      <w:szCs w:val="40"/>
    </w:rPr>
  </w:style>
  <w:style w:type="paragraph" w:styleId="Heading2">
    <w:name w:val="heading 2"/>
    <w:basedOn w:val="normal0"/>
    <w:next w:val="normal0"/>
    <w:rsid w:val="00B05825"/>
    <w:pPr>
      <w:keepNext/>
      <w:keepLines/>
      <w:spacing w:before="360" w:after="120"/>
      <w:outlineLvl w:val="1"/>
    </w:pPr>
    <w:rPr>
      <w:sz w:val="32"/>
      <w:szCs w:val="32"/>
    </w:rPr>
  </w:style>
  <w:style w:type="paragraph" w:styleId="Heading3">
    <w:name w:val="heading 3"/>
    <w:basedOn w:val="normal0"/>
    <w:next w:val="normal0"/>
    <w:rsid w:val="00B05825"/>
    <w:pPr>
      <w:keepNext/>
      <w:keepLines/>
      <w:spacing w:before="320" w:after="80"/>
      <w:outlineLvl w:val="2"/>
    </w:pPr>
    <w:rPr>
      <w:color w:val="434343"/>
      <w:sz w:val="28"/>
      <w:szCs w:val="28"/>
    </w:rPr>
  </w:style>
  <w:style w:type="paragraph" w:styleId="Heading4">
    <w:name w:val="heading 4"/>
    <w:basedOn w:val="normal0"/>
    <w:next w:val="normal0"/>
    <w:rsid w:val="00B05825"/>
    <w:pPr>
      <w:keepNext/>
      <w:keepLines/>
      <w:spacing w:before="280" w:after="80"/>
      <w:outlineLvl w:val="3"/>
    </w:pPr>
    <w:rPr>
      <w:color w:val="666666"/>
      <w:sz w:val="24"/>
      <w:szCs w:val="24"/>
    </w:rPr>
  </w:style>
  <w:style w:type="paragraph" w:styleId="Heading5">
    <w:name w:val="heading 5"/>
    <w:basedOn w:val="normal0"/>
    <w:next w:val="normal0"/>
    <w:rsid w:val="00B05825"/>
    <w:pPr>
      <w:keepNext/>
      <w:keepLines/>
      <w:spacing w:before="240" w:after="80"/>
      <w:outlineLvl w:val="4"/>
    </w:pPr>
    <w:rPr>
      <w:color w:val="666666"/>
    </w:rPr>
  </w:style>
  <w:style w:type="paragraph" w:styleId="Heading6">
    <w:name w:val="heading 6"/>
    <w:basedOn w:val="normal0"/>
    <w:next w:val="normal0"/>
    <w:rsid w:val="00B0582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5825"/>
  </w:style>
  <w:style w:type="paragraph" w:styleId="Title">
    <w:name w:val="Title"/>
    <w:basedOn w:val="normal0"/>
    <w:next w:val="normal0"/>
    <w:rsid w:val="00B05825"/>
    <w:pPr>
      <w:keepNext/>
      <w:keepLines/>
      <w:spacing w:after="60"/>
    </w:pPr>
    <w:rPr>
      <w:sz w:val="52"/>
      <w:szCs w:val="52"/>
    </w:rPr>
  </w:style>
  <w:style w:type="paragraph" w:styleId="Subtitle">
    <w:name w:val="Subtitle"/>
    <w:basedOn w:val="normal0"/>
    <w:next w:val="normal0"/>
    <w:rsid w:val="00B05825"/>
    <w:pPr>
      <w:keepNext/>
      <w:keepLines/>
      <w:spacing w:after="320"/>
    </w:pPr>
    <w:rPr>
      <w:color w:val="666666"/>
      <w:sz w:val="30"/>
      <w:szCs w:val="30"/>
    </w:rPr>
  </w:style>
  <w:style w:type="table" w:customStyle="1" w:styleId="a">
    <w:basedOn w:val="TableNormal"/>
    <w:rsid w:val="00B05825"/>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5268C1"/>
    <w:rPr>
      <w:color w:val="0000FF" w:themeColor="hyperlink"/>
      <w:u w:val="single"/>
    </w:rPr>
  </w:style>
  <w:style w:type="paragraph" w:styleId="NoSpacing">
    <w:name w:val="No Spacing"/>
    <w:link w:val="NoSpacingChar"/>
    <w:uiPriority w:val="1"/>
    <w:qFormat/>
    <w:rsid w:val="00B141E8"/>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B141E8"/>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B141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E8"/>
    <w:rPr>
      <w:rFonts w:ascii="Tahoma" w:hAnsi="Tahoma" w:cs="Tahoma"/>
      <w:sz w:val="16"/>
      <w:szCs w:val="16"/>
    </w:rPr>
  </w:style>
  <w:style w:type="paragraph" w:styleId="Header">
    <w:name w:val="header"/>
    <w:basedOn w:val="Normal"/>
    <w:link w:val="HeaderChar"/>
    <w:uiPriority w:val="99"/>
    <w:semiHidden/>
    <w:unhideWhenUsed/>
    <w:rsid w:val="003D776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776C"/>
  </w:style>
  <w:style w:type="paragraph" w:styleId="Footer">
    <w:name w:val="footer"/>
    <w:basedOn w:val="Normal"/>
    <w:link w:val="FooterChar"/>
    <w:uiPriority w:val="99"/>
    <w:unhideWhenUsed/>
    <w:rsid w:val="003D776C"/>
    <w:pPr>
      <w:tabs>
        <w:tab w:val="center" w:pos="4680"/>
        <w:tab w:val="right" w:pos="9360"/>
      </w:tabs>
      <w:spacing w:line="240" w:lineRule="auto"/>
    </w:pPr>
  </w:style>
  <w:style w:type="character" w:customStyle="1" w:styleId="FooterChar">
    <w:name w:val="Footer Char"/>
    <w:basedOn w:val="DefaultParagraphFont"/>
    <w:link w:val="Footer"/>
    <w:uiPriority w:val="99"/>
    <w:rsid w:val="003D776C"/>
  </w:style>
</w:styles>
</file>

<file path=word/webSettings.xml><?xml version="1.0" encoding="utf-8"?>
<w:webSettings xmlns:r="http://schemas.openxmlformats.org/officeDocument/2006/relationships" xmlns:w="http://schemas.openxmlformats.org/wordprocessingml/2006/main">
  <w:divs>
    <w:div w:id="206671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7F7CF8411148D4B0FC5C3E626B91B2"/>
        <w:category>
          <w:name w:val="General"/>
          <w:gallery w:val="placeholder"/>
        </w:category>
        <w:types>
          <w:type w:val="bbPlcHdr"/>
        </w:types>
        <w:behaviors>
          <w:behavior w:val="content"/>
        </w:behaviors>
        <w:guid w:val="{2684EAE6-1846-457D-B96E-B15CCDC8BDD6}"/>
      </w:docPartPr>
      <w:docPartBody>
        <w:p w:rsidR="00111A16" w:rsidRDefault="0039404C" w:rsidP="0039404C">
          <w:pPr>
            <w:pStyle w:val="D17F7CF8411148D4B0FC5C3E626B91B2"/>
          </w:pPr>
          <w:r>
            <w:rPr>
              <w:color w:val="484329" w:themeColor="background2" w:themeShade="3F"/>
              <w:sz w:val="28"/>
              <w:szCs w:val="28"/>
            </w:rPr>
            <w:t>[Type the document subtitle]</w:t>
          </w:r>
        </w:p>
      </w:docPartBody>
    </w:docPart>
    <w:docPart>
      <w:docPartPr>
        <w:name w:val="BF455836D9D943F5B006E1AD43CFE628"/>
        <w:category>
          <w:name w:val="General"/>
          <w:gallery w:val="placeholder"/>
        </w:category>
        <w:types>
          <w:type w:val="bbPlcHdr"/>
        </w:types>
        <w:behaviors>
          <w:behavior w:val="content"/>
        </w:behaviors>
        <w:guid w:val="{BD978866-47C2-4746-BC8A-1A6E7E80F5BF}"/>
      </w:docPartPr>
      <w:docPartBody>
        <w:p w:rsidR="00111A16" w:rsidRDefault="0039404C" w:rsidP="0039404C">
          <w:pPr>
            <w:pStyle w:val="BF455836D9D943F5B006E1AD43CFE628"/>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5044837FB9DC4E079EB30E6065E6D556"/>
        <w:category>
          <w:name w:val="General"/>
          <w:gallery w:val="placeholder"/>
        </w:category>
        <w:types>
          <w:type w:val="bbPlcHdr"/>
        </w:types>
        <w:behaviors>
          <w:behavior w:val="content"/>
        </w:behaviors>
        <w:guid w:val="{75A343F1-1719-4E56-9572-0F754A41F02B}"/>
      </w:docPartPr>
      <w:docPartBody>
        <w:p w:rsidR="00111A16" w:rsidRDefault="0039404C" w:rsidP="0039404C">
          <w:pPr>
            <w:pStyle w:val="5044837FB9DC4E079EB30E6065E6D556"/>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9404C"/>
    <w:rsid w:val="00111A16"/>
    <w:rsid w:val="0039404C"/>
    <w:rsid w:val="006D5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E8F03D524438187691D6C4F4A67B2">
    <w:name w:val="E16E8F03D524438187691D6C4F4A67B2"/>
    <w:rsid w:val="0039404C"/>
  </w:style>
  <w:style w:type="paragraph" w:customStyle="1" w:styleId="D17F7CF8411148D4B0FC5C3E626B91B2">
    <w:name w:val="D17F7CF8411148D4B0FC5C3E626B91B2"/>
    <w:rsid w:val="0039404C"/>
  </w:style>
  <w:style w:type="paragraph" w:customStyle="1" w:styleId="BF455836D9D943F5B006E1AD43CFE628">
    <w:name w:val="BF455836D9D943F5B006E1AD43CFE628"/>
    <w:rsid w:val="0039404C"/>
  </w:style>
  <w:style w:type="paragraph" w:customStyle="1" w:styleId="5044837FB9DC4E079EB30E6065E6D556">
    <w:name w:val="5044837FB9DC4E079EB30E6065E6D556"/>
    <w:rsid w:val="0039404C"/>
  </w:style>
  <w:style w:type="paragraph" w:customStyle="1" w:styleId="A957A34F6828414EA56499E2540FB7B6">
    <w:name w:val="A957A34F6828414EA56499E2540FB7B6"/>
    <w:rsid w:val="0039404C"/>
  </w:style>
  <w:style w:type="paragraph" w:customStyle="1" w:styleId="429FC74AAD504334A32387EE80FC556E">
    <w:name w:val="429FC74AAD504334A32387EE80FC556E"/>
    <w:rsid w:val="003940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2023-12-14T00:00:00</PublishDate>
  <Abstract>School assembly revolves around the idea of bringing the entire school together at the beginning of the school day. It brings together students, teachers, and staff together which impart a sense of unity and belongingness. This assembly gathering underscores that every member of the school community has a role to play, creating an environment where every individual is given a platform to groom and nurture their inherent potential and capabilities.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Cracking the Assembly Code </dc:subject>
  <dc:creator> Smti. K. Munenle Tep, AHM </dc:creator>
  <cp:lastModifiedBy>Lenovo</cp:lastModifiedBy>
  <cp:revision>18</cp:revision>
  <cp:lastPrinted>2024-02-19T06:47:00Z</cp:lastPrinted>
  <dcterms:created xsi:type="dcterms:W3CDTF">2024-02-13T05:47:00Z</dcterms:created>
  <dcterms:modified xsi:type="dcterms:W3CDTF">2024-02-21T07:03:00Z</dcterms:modified>
</cp:coreProperties>
</file>